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CE" w:rsidRDefault="004661CE" w:rsidP="004661CE">
      <w:pPr>
        <w:jc w:val="center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SİMAV BELEDİYE MECLİSİNİN 2023 ARALIK AYI</w:t>
      </w:r>
      <w:r>
        <w:rPr>
          <w:rFonts w:ascii="Verdana" w:hAnsi="Verdana"/>
          <w:b/>
          <w:sz w:val="28"/>
          <w:szCs w:val="28"/>
        </w:rPr>
        <w:br/>
        <w:t>MECLİS KARAR ÖZETLERİ</w:t>
      </w:r>
    </w:p>
    <w:p w:rsidR="004661CE" w:rsidRDefault="004661CE" w:rsidP="004661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61CE" w:rsidRDefault="004661CE" w:rsidP="004661C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  Fatih KALAY, Meclis Üyeleri Şener KAZCIOĞLU, Ahmet </w:t>
      </w:r>
      <w:proofErr w:type="spellStart"/>
      <w:proofErr w:type="gramStart"/>
      <w:r>
        <w:rPr>
          <w:rFonts w:ascii="Verdana" w:hAnsi="Verdana"/>
        </w:rPr>
        <w:t>YAMAN,Hicret</w:t>
      </w:r>
      <w:proofErr w:type="spellEnd"/>
      <w:proofErr w:type="gramEnd"/>
      <w:r>
        <w:rPr>
          <w:rFonts w:ascii="Verdana" w:hAnsi="Verdana"/>
        </w:rPr>
        <w:t xml:space="preserve"> KARAMAN KAYMAK, Recep </w:t>
      </w:r>
      <w:proofErr w:type="spellStart"/>
      <w:r>
        <w:rPr>
          <w:rFonts w:ascii="Verdana" w:hAnsi="Verdana"/>
        </w:rPr>
        <w:t>GÜLEÇ,Abbas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BİROĞUL,Ali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BAL,H.İbrahim</w:t>
      </w:r>
      <w:proofErr w:type="spellEnd"/>
      <w:r>
        <w:rPr>
          <w:rFonts w:ascii="Verdana" w:hAnsi="Verdana"/>
        </w:rPr>
        <w:t xml:space="preserve"> KAZCIOĞLU, Şaban ÖRS, İsmail BOZYİĞİT, 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04.12.2023 Pazartesi günü saat: 17.15’de toplandı.</w:t>
      </w:r>
    </w:p>
    <w:p w:rsidR="004661CE" w:rsidRDefault="004661CE" w:rsidP="004661CE">
      <w:pPr>
        <w:jc w:val="both"/>
        <w:rPr>
          <w:rFonts w:ascii="Verdana" w:hAnsi="Verdana"/>
        </w:rPr>
      </w:pPr>
    </w:p>
    <w:p w:rsidR="004661CE" w:rsidRDefault="004661CE" w:rsidP="004661C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2C03FD" w:rsidRPr="002C03FD" w:rsidRDefault="004661CE" w:rsidP="004661CE">
      <w:pPr>
        <w:numPr>
          <w:ilvl w:val="0"/>
          <w:numId w:val="2"/>
        </w:numPr>
        <w:tabs>
          <w:tab w:val="clear" w:pos="945"/>
          <w:tab w:val="num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Gündemin 1. maddesinde yazılı olan </w:t>
      </w:r>
      <w:r w:rsidR="002C03FD">
        <w:rPr>
          <w:rFonts w:ascii="Verdana" w:hAnsi="Verdana"/>
        </w:rPr>
        <w:t>4688 Sayılı Kamu Görevlileri Sendikaları ve Toplu Sözleşme Kanununun 32. Maddesi gereği sosyal denge tazminatı için yetkili memur sendikasıyla görüşme ve toplu sözleşme yapmak üzere Belediye Başkanı Fatih KALAY’ a yetki verilmesine oybirliği ile karar verildi.</w:t>
      </w:r>
    </w:p>
    <w:p w:rsidR="002C03FD" w:rsidRPr="002C03FD" w:rsidRDefault="002C03FD" w:rsidP="002C03F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</w:rPr>
      </w:pPr>
    </w:p>
    <w:p w:rsidR="002C03FD" w:rsidRDefault="002C03FD" w:rsidP="002C03F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Verdana" w:eastAsiaTheme="minorHAnsi" w:hAnsi="Verdana"/>
          <w:color w:val="000000"/>
        </w:rPr>
      </w:pPr>
      <w:r w:rsidRPr="002C03FD">
        <w:rPr>
          <w:rFonts w:ascii="Times New Roman" w:hAnsi="Times New Roman"/>
          <w:b/>
        </w:rPr>
        <w:t>2)</w:t>
      </w:r>
      <w:r>
        <w:rPr>
          <w:rFonts w:ascii="Verdana" w:hAnsi="Verdana"/>
        </w:rPr>
        <w:t xml:space="preserve"> </w:t>
      </w:r>
      <w:r w:rsidR="004661CE" w:rsidRPr="002C03FD">
        <w:rPr>
          <w:rFonts w:ascii="Verdana" w:hAnsi="Verdana"/>
        </w:rPr>
        <w:t xml:space="preserve">Gündemin 2. maddesinde yazılı olan </w:t>
      </w:r>
      <w:r w:rsidRPr="002C03FD">
        <w:rPr>
          <w:rFonts w:ascii="Verdana" w:hAnsi="Verdana"/>
        </w:rPr>
        <w:t xml:space="preserve"> </w:t>
      </w:r>
      <w:r w:rsidRPr="002C03FD">
        <w:rPr>
          <w:rFonts w:ascii="Verdana" w:eastAsiaTheme="minorHAnsi" w:hAnsi="Verdana"/>
          <w:color w:val="000000"/>
        </w:rPr>
        <w:t xml:space="preserve">Simav Şoförler ve Otomobilciler Esnaf Odası Başkanlığı’ </w:t>
      </w:r>
      <w:proofErr w:type="spellStart"/>
      <w:r w:rsidRPr="002C03FD">
        <w:rPr>
          <w:rFonts w:ascii="Verdana" w:eastAsiaTheme="minorHAnsi" w:hAnsi="Verdana"/>
          <w:color w:val="000000"/>
        </w:rPr>
        <w:t>nın</w:t>
      </w:r>
      <w:proofErr w:type="spellEnd"/>
      <w:r w:rsidRPr="002C03FD">
        <w:rPr>
          <w:rFonts w:ascii="Verdana" w:eastAsiaTheme="minorHAnsi" w:hAnsi="Verdana"/>
          <w:color w:val="000000"/>
        </w:rPr>
        <w:t xml:space="preserve"> </w:t>
      </w:r>
      <w:bookmarkStart w:id="0" w:name="_GoBack"/>
      <w:bookmarkEnd w:id="0"/>
      <w:r w:rsidRPr="002C03FD">
        <w:rPr>
          <w:rFonts w:ascii="Verdana" w:eastAsiaTheme="minorHAnsi" w:hAnsi="Verdana"/>
          <w:color w:val="000000"/>
        </w:rPr>
        <w:t>ticari taksi taksimetre ücretlerinin yeniden değerlendirilmesi isteği ile ilgili Meclisimizce yapılan müzakeresinde;</w:t>
      </w:r>
      <w:r w:rsidR="006A083E">
        <w:rPr>
          <w:rFonts w:ascii="Verdana" w:eastAsiaTheme="minorHAnsi" w:hAnsi="Verdana"/>
          <w:color w:val="000000"/>
        </w:rPr>
        <w:t xml:space="preserve">  </w:t>
      </w:r>
      <w:r w:rsidR="006A083E" w:rsidRPr="006A083E">
        <w:rPr>
          <w:rFonts w:ascii="Verdana" w:eastAsiaTheme="minorHAnsi" w:hAnsi="Verdana"/>
          <w:color w:val="000000"/>
        </w:rPr>
        <w:t>Taksici Esnafların sorumlu oldukları Simav Şoförler ve Otomobilciler Esnaf Odası Başkanlığı ile müzakere etmeleri sonrası konunun Ocak ayında tekrar değerlendirilmesine</w:t>
      </w:r>
      <w:r w:rsidRPr="006A083E">
        <w:rPr>
          <w:rFonts w:ascii="Verdana" w:eastAsiaTheme="minorHAnsi" w:hAnsi="Verdana"/>
          <w:color w:val="000000"/>
        </w:rPr>
        <w:t xml:space="preserve"> oybirliği ile karar verildi</w:t>
      </w:r>
      <w:r w:rsidRPr="002C03FD">
        <w:rPr>
          <w:rFonts w:ascii="Verdana" w:eastAsiaTheme="minorHAnsi" w:hAnsi="Verdana"/>
          <w:color w:val="000000"/>
        </w:rPr>
        <w:t>.</w:t>
      </w:r>
    </w:p>
    <w:p w:rsidR="002C03FD" w:rsidRPr="002C03FD" w:rsidRDefault="002C03FD" w:rsidP="002C03F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Verdana" w:eastAsiaTheme="minorHAnsi" w:hAnsi="Verdana"/>
          <w:color w:val="000000"/>
          <w:sz w:val="24"/>
          <w:szCs w:val="24"/>
        </w:rPr>
      </w:pPr>
    </w:p>
    <w:p w:rsidR="004661CE" w:rsidRDefault="004661CE" w:rsidP="004661CE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</w:t>
      </w:r>
      <w:r w:rsidR="002C03FD">
        <w:rPr>
          <w:rFonts w:ascii="Verdana" w:hAnsi="Verdana"/>
        </w:rPr>
        <w:t>unmadığından, oturum kapandı. 04.12</w:t>
      </w:r>
      <w:r>
        <w:rPr>
          <w:rFonts w:ascii="Verdana" w:hAnsi="Verdana"/>
        </w:rPr>
        <w:t>.2023</w:t>
      </w:r>
    </w:p>
    <w:p w:rsidR="004661CE" w:rsidRDefault="004661CE" w:rsidP="004661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  <w:bCs/>
        </w:rPr>
      </w:pPr>
    </w:p>
    <w:p w:rsidR="004661CE" w:rsidRDefault="004661CE" w:rsidP="004661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  <w:bCs/>
        </w:rPr>
      </w:pPr>
    </w:p>
    <w:p w:rsidR="004661CE" w:rsidRDefault="004661CE" w:rsidP="004661CE">
      <w:pPr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/>
          <w:color w:val="000000"/>
        </w:rPr>
      </w:pPr>
    </w:p>
    <w:p w:rsidR="004661CE" w:rsidRDefault="004661CE" w:rsidP="004661CE">
      <w:pPr>
        <w:ind w:firstLine="540"/>
        <w:jc w:val="both"/>
        <w:rPr>
          <w:rFonts w:ascii="Verdana" w:hAnsi="Verdana"/>
        </w:rPr>
      </w:pPr>
    </w:p>
    <w:p w:rsidR="004661CE" w:rsidRDefault="004661CE" w:rsidP="004661CE">
      <w:pPr>
        <w:tabs>
          <w:tab w:val="left" w:pos="6375"/>
        </w:tabs>
        <w:rPr>
          <w:rFonts w:ascii="Verdana" w:hAnsi="Verdana"/>
        </w:rPr>
      </w:pPr>
      <w:r>
        <w:tab/>
      </w:r>
      <w:r>
        <w:rPr>
          <w:rFonts w:ascii="Verdana" w:hAnsi="Verdana"/>
        </w:rPr>
        <w:t xml:space="preserve">      Fatih KALAY</w:t>
      </w:r>
    </w:p>
    <w:p w:rsidR="004661CE" w:rsidRDefault="004661CE" w:rsidP="004661CE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Belediye Başkanı</w:t>
      </w:r>
    </w:p>
    <w:p w:rsidR="004661CE" w:rsidRDefault="004661CE" w:rsidP="004661CE"/>
    <w:p w:rsidR="00BC46CB" w:rsidRDefault="00BC46CB"/>
    <w:sectPr w:rsidR="00BC46CB" w:rsidSect="002C03F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65BD4"/>
    <w:multiLevelType w:val="hybridMultilevel"/>
    <w:tmpl w:val="48DCB4C6"/>
    <w:lvl w:ilvl="0" w:tplc="AE5A2D72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1D"/>
    <w:rsid w:val="002C03FD"/>
    <w:rsid w:val="004661CE"/>
    <w:rsid w:val="00493A1D"/>
    <w:rsid w:val="006A083E"/>
    <w:rsid w:val="007D7FD1"/>
    <w:rsid w:val="00930A98"/>
    <w:rsid w:val="00B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A967"/>
  <w15:chartTrackingRefBased/>
  <w15:docId w15:val="{6B5D3DF1-FDF3-451D-9BAA-4A5C72D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CE"/>
    <w:pPr>
      <w:spacing w:line="252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61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20</cp:revision>
  <cp:lastPrinted>2023-12-05T06:44:00Z</cp:lastPrinted>
  <dcterms:created xsi:type="dcterms:W3CDTF">2023-12-05T06:35:00Z</dcterms:created>
  <dcterms:modified xsi:type="dcterms:W3CDTF">2023-12-05T11:45:00Z</dcterms:modified>
</cp:coreProperties>
</file>