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CD" w:rsidRDefault="002F27CD" w:rsidP="002F27CD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SİMAV BELEDİYE MECLİSİNİN 2024 ŞUBAT AYI </w:t>
      </w:r>
    </w:p>
    <w:p w:rsidR="002F27CD" w:rsidRDefault="002F27CD" w:rsidP="002F27CD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MECLİS KARAR ÖZETLERİ</w:t>
      </w:r>
    </w:p>
    <w:p w:rsidR="002F27CD" w:rsidRDefault="002F27CD" w:rsidP="002F27CD">
      <w:pPr>
        <w:jc w:val="center"/>
        <w:rPr>
          <w:b/>
        </w:rPr>
      </w:pPr>
    </w:p>
    <w:p w:rsidR="002F27CD" w:rsidRDefault="002F27CD" w:rsidP="001926A4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Simav Belediye Meclisi Meclis Başkanı Belediye Başkanı Fatih KALAY, Meclis Üyeleri Orhan AKBOĞA,</w:t>
      </w:r>
      <w:r w:rsidR="00E0470D">
        <w:rPr>
          <w:rFonts w:ascii="Verdana" w:hAnsi="Verdana"/>
        </w:rPr>
        <w:t xml:space="preserve"> </w:t>
      </w:r>
      <w:r w:rsidR="005B1ED2">
        <w:rPr>
          <w:rFonts w:ascii="Verdana" w:hAnsi="Verdana"/>
        </w:rPr>
        <w:t>Şener KAZCIOĞLU</w:t>
      </w:r>
      <w:r w:rsidR="00E0470D">
        <w:rPr>
          <w:rFonts w:ascii="Verdana" w:hAnsi="Verdana"/>
        </w:rPr>
        <w:t xml:space="preserve">, </w:t>
      </w:r>
      <w:r>
        <w:rPr>
          <w:rFonts w:ascii="Verdana" w:hAnsi="Verdana"/>
        </w:rPr>
        <w:t>Ahmet YAMAN, Hicret KARAMAN KAYMAK,</w:t>
      </w:r>
      <w:r w:rsidR="00E0470D">
        <w:rPr>
          <w:rFonts w:ascii="Verdana" w:hAnsi="Verdana"/>
        </w:rPr>
        <w:t xml:space="preserve"> </w:t>
      </w:r>
      <w:r>
        <w:rPr>
          <w:rFonts w:ascii="Verdana" w:hAnsi="Verdana"/>
        </w:rPr>
        <w:t>Recep GÜLEÇ,</w:t>
      </w:r>
      <w:r w:rsidR="00E0470D">
        <w:rPr>
          <w:rFonts w:ascii="Verdana" w:hAnsi="Verdana"/>
        </w:rPr>
        <w:t xml:space="preserve"> </w:t>
      </w:r>
      <w:r w:rsidR="005B1ED2">
        <w:rPr>
          <w:rFonts w:ascii="Verdana" w:hAnsi="Verdana"/>
        </w:rPr>
        <w:t>Abbas BİROĞUL,</w:t>
      </w:r>
      <w:r w:rsidR="00E0470D">
        <w:rPr>
          <w:rFonts w:ascii="Verdana" w:hAnsi="Verdana"/>
        </w:rPr>
        <w:t xml:space="preserve"> </w:t>
      </w:r>
      <w:r>
        <w:rPr>
          <w:rFonts w:ascii="Verdana" w:hAnsi="Verdana"/>
        </w:rPr>
        <w:t>Yüksel MAZILI, Ali BAL, İsmail BOZYİĞİT</w:t>
      </w:r>
      <w:r w:rsidR="005B1ED2">
        <w:rPr>
          <w:rFonts w:ascii="Verdana" w:hAnsi="Verdana"/>
        </w:rPr>
        <w:t>,</w:t>
      </w:r>
      <w:r w:rsidR="00E0470D">
        <w:rPr>
          <w:rFonts w:ascii="Verdana" w:hAnsi="Verdana"/>
        </w:rPr>
        <w:t xml:space="preserve"> </w:t>
      </w:r>
      <w:r w:rsidR="005B1ED2">
        <w:rPr>
          <w:rFonts w:ascii="Verdana" w:hAnsi="Verdana"/>
        </w:rPr>
        <w:t>Barış ÖZYURT</w:t>
      </w:r>
      <w:r>
        <w:rPr>
          <w:rFonts w:ascii="Verdana" w:hAnsi="Verdana"/>
        </w:rPr>
        <w:t xml:space="preserve"> ve Erdoğan KILIÇ’ </w:t>
      </w:r>
      <w:proofErr w:type="spellStart"/>
      <w:r>
        <w:rPr>
          <w:rFonts w:ascii="Verdana" w:hAnsi="Verdana"/>
        </w:rPr>
        <w:t>ın</w:t>
      </w:r>
      <w:proofErr w:type="spellEnd"/>
      <w:r>
        <w:rPr>
          <w:rFonts w:ascii="Verdana" w:hAnsi="Verdana"/>
        </w:rPr>
        <w:t xml:space="preserve"> iştiraki ile 0</w:t>
      </w:r>
      <w:r w:rsidR="0029052F">
        <w:rPr>
          <w:rFonts w:ascii="Verdana" w:hAnsi="Verdana"/>
        </w:rPr>
        <w:t>5.02.2024 Pazartesi</w:t>
      </w:r>
      <w:r w:rsidR="005B1ED2">
        <w:rPr>
          <w:rFonts w:ascii="Verdana" w:hAnsi="Verdana"/>
        </w:rPr>
        <w:t xml:space="preserve"> günü saat: 17</w:t>
      </w:r>
      <w:r>
        <w:rPr>
          <w:rFonts w:ascii="Verdana" w:hAnsi="Verdana"/>
        </w:rPr>
        <w:t>.00’ de toplandı.</w:t>
      </w:r>
    </w:p>
    <w:p w:rsidR="002F27CD" w:rsidRDefault="002F27CD" w:rsidP="001926A4">
      <w:pPr>
        <w:jc w:val="both"/>
        <w:rPr>
          <w:rFonts w:ascii="Verdana" w:hAnsi="Verdana"/>
        </w:rPr>
      </w:pPr>
    </w:p>
    <w:p w:rsidR="002F27CD" w:rsidRDefault="002F27CD" w:rsidP="001926A4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 Maddelerinin müzakerelerine geçildi. </w:t>
      </w:r>
    </w:p>
    <w:p w:rsidR="00776285" w:rsidRPr="00901612" w:rsidRDefault="00776285" w:rsidP="001926A4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</w:rPr>
        <w:t xml:space="preserve">Gündemin 1. Maddesinde yazılı olan </w:t>
      </w:r>
      <w:r w:rsidRPr="00901612">
        <w:rPr>
          <w:rFonts w:ascii="Verdana" w:eastAsia="MS Mincho" w:hAnsi="Verdana"/>
          <w:color w:val="000000"/>
          <w:lang w:val="x-none" w:eastAsia="ja-JP"/>
        </w:rPr>
        <w:t>Simav Şoförler ve Otomobilciler Esnaf Odası Başkanlığının ticari taksi taksimetre ücretlerinin y</w:t>
      </w:r>
      <w:r>
        <w:rPr>
          <w:rFonts w:ascii="Verdana" w:eastAsia="MS Mincho" w:hAnsi="Verdana"/>
          <w:color w:val="000000"/>
          <w:lang w:val="x-none" w:eastAsia="ja-JP"/>
        </w:rPr>
        <w:t>eniden değerlendirilmesi</w:t>
      </w:r>
      <w:r>
        <w:rPr>
          <w:rFonts w:ascii="Verdana" w:hAnsi="Verdana"/>
          <w:color w:val="000000"/>
        </w:rPr>
        <w:t xml:space="preserve"> </w:t>
      </w:r>
      <w:r w:rsidRPr="004B3743">
        <w:rPr>
          <w:rFonts w:ascii="Verdana" w:hAnsi="Verdana"/>
        </w:rPr>
        <w:t>ilgili yapılan müzakerede</w:t>
      </w:r>
      <w:r>
        <w:rPr>
          <w:rFonts w:ascii="Verdana" w:hAnsi="Verdana"/>
        </w:rPr>
        <w:t>,</w:t>
      </w:r>
    </w:p>
    <w:p w:rsidR="00776285" w:rsidRPr="00446465" w:rsidRDefault="00776285" w:rsidP="001926A4">
      <w:pPr>
        <w:pStyle w:val="ListeParagraf"/>
        <w:autoSpaceDE w:val="0"/>
        <w:autoSpaceDN w:val="0"/>
        <w:adjustRightInd w:val="0"/>
        <w:ind w:left="945"/>
        <w:jc w:val="both"/>
        <w:rPr>
          <w:rFonts w:ascii="Verdana" w:eastAsiaTheme="minorHAnsi" w:hAnsi="Verdana"/>
          <w:color w:val="000000"/>
          <w:lang w:eastAsia="en-US"/>
        </w:rPr>
      </w:pPr>
      <w:r w:rsidRPr="00446465">
        <w:rPr>
          <w:rFonts w:ascii="Verdana" w:eastAsiaTheme="minorHAnsi" w:hAnsi="Verdana"/>
          <w:color w:val="000000"/>
          <w:lang w:eastAsia="en-US"/>
        </w:rPr>
        <w:t xml:space="preserve">Ticari Taksi Taksimetre Ücretleri; (KDV </w:t>
      </w:r>
      <w:proofErr w:type="gramStart"/>
      <w:r w:rsidRPr="00446465">
        <w:rPr>
          <w:rFonts w:ascii="Verdana" w:eastAsiaTheme="minorHAnsi" w:hAnsi="Verdana"/>
          <w:color w:val="000000"/>
          <w:lang w:eastAsia="en-US"/>
        </w:rPr>
        <w:t>Dahil</w:t>
      </w:r>
      <w:proofErr w:type="gramEnd"/>
      <w:r w:rsidRPr="00446465">
        <w:rPr>
          <w:rFonts w:ascii="Verdana" w:eastAsiaTheme="minorHAnsi" w:hAnsi="Verdana"/>
          <w:color w:val="000000"/>
          <w:lang w:eastAsia="en-US"/>
        </w:rPr>
        <w:t>)</w:t>
      </w:r>
    </w:p>
    <w:p w:rsidR="00776285" w:rsidRPr="0036735B" w:rsidRDefault="00776285" w:rsidP="001926A4">
      <w:pPr>
        <w:autoSpaceDE w:val="0"/>
        <w:autoSpaceDN w:val="0"/>
        <w:adjustRightInd w:val="0"/>
        <w:jc w:val="both"/>
        <w:rPr>
          <w:rFonts w:ascii="Verdana" w:eastAsiaTheme="minorHAnsi" w:hAnsi="Verdana"/>
          <w:color w:val="000000"/>
          <w:lang w:eastAsia="en-US"/>
        </w:rPr>
      </w:pPr>
      <w:r>
        <w:rPr>
          <w:rFonts w:ascii="Verdana" w:eastAsiaTheme="minorHAnsi" w:hAnsi="Verdana"/>
          <w:color w:val="000000"/>
          <w:lang w:eastAsia="en-US"/>
        </w:rPr>
        <w:t xml:space="preserve">        </w:t>
      </w:r>
      <w:r w:rsidRPr="0036735B">
        <w:rPr>
          <w:rFonts w:ascii="Verdana" w:eastAsiaTheme="minorHAnsi" w:hAnsi="Verdana"/>
          <w:color w:val="000000"/>
          <w:lang w:eastAsia="en-US"/>
        </w:rPr>
        <w:t>*Taksimetre açılış ücreti</w:t>
      </w:r>
      <w:proofErr w:type="gramStart"/>
      <w:r w:rsidRPr="0036735B">
        <w:rPr>
          <w:rFonts w:ascii="Verdana" w:eastAsiaTheme="minorHAnsi" w:hAnsi="Verdana"/>
          <w:color w:val="000000"/>
          <w:lang w:eastAsia="en-US"/>
        </w:rPr>
        <w:t>...........</w:t>
      </w:r>
      <w:r>
        <w:rPr>
          <w:rFonts w:ascii="Verdana" w:eastAsiaTheme="minorHAnsi" w:hAnsi="Verdana"/>
          <w:color w:val="000000"/>
          <w:lang w:eastAsia="en-US"/>
        </w:rPr>
        <w:t>...................................</w:t>
      </w:r>
      <w:proofErr w:type="gramEnd"/>
      <w:r>
        <w:rPr>
          <w:rFonts w:ascii="Verdana" w:eastAsiaTheme="minorHAnsi" w:hAnsi="Verdana"/>
          <w:color w:val="000000"/>
          <w:lang w:eastAsia="en-US"/>
        </w:rPr>
        <w:t>4</w:t>
      </w:r>
      <w:r w:rsidRPr="0036735B">
        <w:rPr>
          <w:rFonts w:ascii="Verdana" w:eastAsiaTheme="minorHAnsi" w:hAnsi="Verdana"/>
          <w:color w:val="000000"/>
          <w:lang w:eastAsia="en-US"/>
        </w:rPr>
        <w:t>0,00-TL,</w:t>
      </w:r>
    </w:p>
    <w:p w:rsidR="00776285" w:rsidRPr="0036735B" w:rsidRDefault="00776285" w:rsidP="001926A4">
      <w:pPr>
        <w:autoSpaceDE w:val="0"/>
        <w:autoSpaceDN w:val="0"/>
        <w:adjustRightInd w:val="0"/>
        <w:spacing w:before="45" w:after="45"/>
        <w:jc w:val="both"/>
        <w:rPr>
          <w:rFonts w:ascii="Verdana" w:eastAsiaTheme="minorHAnsi" w:hAnsi="Verdana"/>
          <w:color w:val="000000"/>
          <w:lang w:eastAsia="en-US"/>
        </w:rPr>
      </w:pPr>
      <w:r w:rsidRPr="0036735B">
        <w:rPr>
          <w:rFonts w:ascii="Verdana" w:eastAsiaTheme="minorHAnsi" w:hAnsi="Verdana"/>
          <w:color w:val="000000"/>
          <w:lang w:eastAsia="en-US"/>
        </w:rPr>
        <w:tab/>
        <w:t>*Taksimetre km ücreti</w:t>
      </w:r>
      <w:proofErr w:type="gramStart"/>
      <w:r w:rsidRPr="0036735B">
        <w:rPr>
          <w:rFonts w:ascii="Verdana" w:eastAsiaTheme="minorHAnsi" w:hAnsi="Verdana"/>
          <w:color w:val="000000"/>
          <w:lang w:eastAsia="en-US"/>
        </w:rPr>
        <w:t>.....................</w:t>
      </w:r>
      <w:r>
        <w:rPr>
          <w:rFonts w:ascii="Verdana" w:eastAsiaTheme="minorHAnsi" w:hAnsi="Verdana"/>
          <w:color w:val="000000"/>
          <w:lang w:eastAsia="en-US"/>
        </w:rPr>
        <w:t>...........................</w:t>
      </w:r>
      <w:proofErr w:type="gramEnd"/>
      <w:r>
        <w:rPr>
          <w:rFonts w:ascii="Verdana" w:eastAsiaTheme="minorHAnsi" w:hAnsi="Verdana"/>
          <w:color w:val="000000"/>
          <w:lang w:eastAsia="en-US"/>
        </w:rPr>
        <w:t>30</w:t>
      </w:r>
      <w:r w:rsidRPr="0036735B">
        <w:rPr>
          <w:rFonts w:ascii="Verdana" w:eastAsiaTheme="minorHAnsi" w:hAnsi="Verdana"/>
          <w:color w:val="000000"/>
          <w:lang w:eastAsia="en-US"/>
        </w:rPr>
        <w:t>,00-TL,</w:t>
      </w:r>
    </w:p>
    <w:p w:rsidR="00776285" w:rsidRPr="0036735B" w:rsidRDefault="00776285" w:rsidP="001926A4">
      <w:pPr>
        <w:autoSpaceDE w:val="0"/>
        <w:autoSpaceDN w:val="0"/>
        <w:adjustRightInd w:val="0"/>
        <w:spacing w:before="45" w:after="45"/>
        <w:jc w:val="both"/>
        <w:rPr>
          <w:rFonts w:ascii="Verdana" w:eastAsiaTheme="minorHAnsi" w:hAnsi="Verdana"/>
          <w:color w:val="000000"/>
          <w:lang w:eastAsia="en-US"/>
        </w:rPr>
      </w:pPr>
      <w:r w:rsidRPr="0036735B">
        <w:rPr>
          <w:rFonts w:ascii="Verdana" w:eastAsiaTheme="minorHAnsi" w:hAnsi="Verdana"/>
          <w:color w:val="000000"/>
          <w:lang w:eastAsia="en-US"/>
        </w:rPr>
        <w:tab/>
        <w:t>*Birim mesafe ücreti(100 m)</w:t>
      </w:r>
      <w:proofErr w:type="gramStart"/>
      <w:r w:rsidRPr="0036735B">
        <w:rPr>
          <w:rFonts w:ascii="Verdana" w:eastAsiaTheme="minorHAnsi" w:hAnsi="Verdana"/>
          <w:color w:val="000000"/>
          <w:lang w:eastAsia="en-US"/>
        </w:rPr>
        <w:t>.............</w:t>
      </w:r>
      <w:r>
        <w:rPr>
          <w:rFonts w:ascii="Verdana" w:eastAsiaTheme="minorHAnsi" w:hAnsi="Verdana"/>
          <w:color w:val="000000"/>
          <w:lang w:eastAsia="en-US"/>
        </w:rPr>
        <w:t>...........................</w:t>
      </w:r>
      <w:proofErr w:type="gramEnd"/>
      <w:r>
        <w:rPr>
          <w:rFonts w:ascii="Verdana" w:eastAsiaTheme="minorHAnsi" w:hAnsi="Verdana"/>
          <w:color w:val="000000"/>
          <w:lang w:eastAsia="en-US"/>
        </w:rPr>
        <w:t>3,0</w:t>
      </w:r>
      <w:r w:rsidRPr="0036735B">
        <w:rPr>
          <w:rFonts w:ascii="Verdana" w:eastAsiaTheme="minorHAnsi" w:hAnsi="Verdana"/>
          <w:color w:val="000000"/>
          <w:lang w:eastAsia="en-US"/>
        </w:rPr>
        <w:t>0-TL,</w:t>
      </w:r>
    </w:p>
    <w:p w:rsidR="00776285" w:rsidRPr="0036735B" w:rsidRDefault="00776285" w:rsidP="001926A4">
      <w:pPr>
        <w:autoSpaceDE w:val="0"/>
        <w:autoSpaceDN w:val="0"/>
        <w:adjustRightInd w:val="0"/>
        <w:spacing w:before="45" w:after="45"/>
        <w:jc w:val="both"/>
        <w:rPr>
          <w:rFonts w:ascii="Verdana" w:eastAsiaTheme="minorHAnsi" w:hAnsi="Verdana"/>
          <w:color w:val="000000"/>
          <w:lang w:eastAsia="en-US"/>
        </w:rPr>
      </w:pPr>
      <w:r>
        <w:rPr>
          <w:rFonts w:ascii="Verdana" w:eastAsiaTheme="minorHAnsi" w:hAnsi="Verdana"/>
          <w:color w:val="000000"/>
          <w:lang w:eastAsia="en-US"/>
        </w:rPr>
        <w:t xml:space="preserve">         </w:t>
      </w:r>
      <w:r w:rsidRPr="0036735B">
        <w:rPr>
          <w:rFonts w:ascii="Verdana" w:eastAsiaTheme="minorHAnsi" w:hAnsi="Verdana"/>
          <w:color w:val="000000"/>
          <w:lang w:eastAsia="en-US"/>
        </w:rPr>
        <w:t>*Birim saati ücreti</w:t>
      </w:r>
      <w:proofErr w:type="gramStart"/>
      <w:r w:rsidRPr="0036735B">
        <w:rPr>
          <w:rFonts w:ascii="Verdana" w:eastAsiaTheme="minorHAnsi" w:hAnsi="Verdana"/>
          <w:color w:val="000000"/>
          <w:lang w:eastAsia="en-US"/>
        </w:rPr>
        <w:t>........................</w:t>
      </w:r>
      <w:r>
        <w:rPr>
          <w:rFonts w:ascii="Verdana" w:eastAsiaTheme="minorHAnsi" w:hAnsi="Verdana"/>
          <w:color w:val="000000"/>
          <w:lang w:eastAsia="en-US"/>
        </w:rPr>
        <w:t>.............................</w:t>
      </w:r>
      <w:proofErr w:type="gramEnd"/>
      <w:r>
        <w:rPr>
          <w:rFonts w:ascii="Verdana" w:eastAsiaTheme="minorHAnsi" w:hAnsi="Verdana"/>
          <w:color w:val="000000"/>
          <w:lang w:eastAsia="en-US"/>
        </w:rPr>
        <w:t>100</w:t>
      </w:r>
      <w:r w:rsidRPr="0036735B">
        <w:rPr>
          <w:rFonts w:ascii="Verdana" w:eastAsiaTheme="minorHAnsi" w:hAnsi="Verdana"/>
          <w:color w:val="000000"/>
          <w:lang w:eastAsia="en-US"/>
        </w:rPr>
        <w:t>,00-TL</w:t>
      </w:r>
    </w:p>
    <w:p w:rsidR="00776285" w:rsidRPr="0036735B" w:rsidRDefault="00776285" w:rsidP="001926A4">
      <w:pPr>
        <w:autoSpaceDE w:val="0"/>
        <w:autoSpaceDN w:val="0"/>
        <w:adjustRightInd w:val="0"/>
        <w:spacing w:before="45" w:after="45"/>
        <w:jc w:val="both"/>
        <w:rPr>
          <w:rFonts w:ascii="Verdana" w:eastAsiaTheme="minorHAnsi" w:hAnsi="Verdana"/>
          <w:color w:val="000000"/>
          <w:lang w:eastAsia="en-US"/>
        </w:rPr>
      </w:pPr>
      <w:r>
        <w:rPr>
          <w:rFonts w:ascii="Verdana" w:eastAsiaTheme="minorHAnsi" w:hAnsi="Verdana"/>
          <w:color w:val="000000"/>
          <w:lang w:eastAsia="en-US"/>
        </w:rPr>
        <w:t xml:space="preserve">         </w:t>
      </w:r>
      <w:r w:rsidRPr="0036735B">
        <w:rPr>
          <w:rFonts w:ascii="Verdana" w:eastAsiaTheme="minorHAnsi" w:hAnsi="Verdana"/>
          <w:color w:val="000000"/>
          <w:lang w:eastAsia="en-US"/>
        </w:rPr>
        <w:t>*Birim Zaman 1 dk</w:t>
      </w:r>
      <w:proofErr w:type="gramStart"/>
      <w:r w:rsidRPr="0036735B">
        <w:rPr>
          <w:rFonts w:ascii="Verdana" w:eastAsiaTheme="minorHAnsi" w:hAnsi="Verdana"/>
          <w:color w:val="000000"/>
          <w:lang w:eastAsia="en-US"/>
        </w:rPr>
        <w:t>.........................</w:t>
      </w:r>
      <w:r>
        <w:rPr>
          <w:rFonts w:ascii="Verdana" w:eastAsiaTheme="minorHAnsi" w:hAnsi="Verdana"/>
          <w:color w:val="000000"/>
          <w:lang w:eastAsia="en-US"/>
        </w:rPr>
        <w:t>............................</w:t>
      </w:r>
      <w:proofErr w:type="gramEnd"/>
      <w:r>
        <w:rPr>
          <w:rFonts w:ascii="Verdana" w:eastAsiaTheme="minorHAnsi" w:hAnsi="Verdana"/>
          <w:color w:val="000000"/>
          <w:lang w:eastAsia="en-US"/>
        </w:rPr>
        <w:t>1,66</w:t>
      </w:r>
      <w:r w:rsidRPr="0036735B">
        <w:rPr>
          <w:rFonts w:ascii="Verdana" w:eastAsiaTheme="minorHAnsi" w:hAnsi="Verdana"/>
          <w:color w:val="000000"/>
          <w:lang w:eastAsia="en-US"/>
        </w:rPr>
        <w:t>-TL</w:t>
      </w:r>
    </w:p>
    <w:p w:rsidR="00776285" w:rsidRPr="0036735B" w:rsidRDefault="00776285" w:rsidP="001926A4">
      <w:pPr>
        <w:autoSpaceDE w:val="0"/>
        <w:autoSpaceDN w:val="0"/>
        <w:adjustRightInd w:val="0"/>
        <w:spacing w:before="45" w:after="45"/>
        <w:jc w:val="both"/>
        <w:rPr>
          <w:rFonts w:ascii="Verdana" w:eastAsiaTheme="minorHAnsi" w:hAnsi="Verdana"/>
          <w:color w:val="000000"/>
          <w:lang w:eastAsia="en-US"/>
        </w:rPr>
      </w:pPr>
      <w:r w:rsidRPr="0036735B">
        <w:rPr>
          <w:rFonts w:ascii="Verdana" w:eastAsiaTheme="minorHAnsi" w:hAnsi="Verdana"/>
          <w:color w:val="000000"/>
          <w:lang w:eastAsia="en-US"/>
        </w:rPr>
        <w:tab/>
        <w:t>*Kısa mesafe(0-3 km)</w:t>
      </w:r>
      <w:proofErr w:type="gramStart"/>
      <w:r w:rsidRPr="0036735B">
        <w:rPr>
          <w:rFonts w:ascii="Verdana" w:eastAsiaTheme="minorHAnsi" w:hAnsi="Verdana"/>
          <w:color w:val="000000"/>
          <w:lang w:eastAsia="en-US"/>
        </w:rPr>
        <w:t>.....................</w:t>
      </w:r>
      <w:r>
        <w:rPr>
          <w:rFonts w:ascii="Verdana" w:eastAsiaTheme="minorHAnsi" w:hAnsi="Verdana"/>
          <w:color w:val="000000"/>
          <w:lang w:eastAsia="en-US"/>
        </w:rPr>
        <w:t>..........................</w:t>
      </w:r>
      <w:proofErr w:type="gramEnd"/>
      <w:r>
        <w:rPr>
          <w:rFonts w:ascii="Verdana" w:eastAsiaTheme="minorHAnsi" w:hAnsi="Verdana"/>
          <w:color w:val="000000"/>
          <w:lang w:eastAsia="en-US"/>
        </w:rPr>
        <w:t xml:space="preserve"> 10</w:t>
      </w:r>
      <w:r w:rsidRPr="0036735B">
        <w:rPr>
          <w:rFonts w:ascii="Verdana" w:eastAsiaTheme="minorHAnsi" w:hAnsi="Verdana"/>
          <w:color w:val="000000"/>
          <w:lang w:eastAsia="en-US"/>
        </w:rPr>
        <w:t>0,00-TL,</w:t>
      </w:r>
    </w:p>
    <w:p w:rsidR="002F27CD" w:rsidRPr="00776285" w:rsidRDefault="00776285" w:rsidP="001926A4">
      <w:pPr>
        <w:jc w:val="both"/>
        <w:rPr>
          <w:rFonts w:ascii="Verdana" w:eastAsiaTheme="minorHAnsi" w:hAnsi="Verdana"/>
          <w:color w:val="000000"/>
          <w:lang w:eastAsia="en-US"/>
        </w:rPr>
      </w:pPr>
      <w:proofErr w:type="gramStart"/>
      <w:r>
        <w:rPr>
          <w:rFonts w:ascii="Verdana" w:eastAsiaTheme="minorHAnsi" w:hAnsi="Verdana"/>
          <w:color w:val="000000"/>
          <w:lang w:eastAsia="en-US"/>
        </w:rPr>
        <w:t>olarak</w:t>
      </w:r>
      <w:proofErr w:type="gramEnd"/>
      <w:r>
        <w:rPr>
          <w:rFonts w:ascii="Verdana" w:eastAsiaTheme="minorHAnsi" w:hAnsi="Verdana"/>
          <w:color w:val="000000"/>
          <w:lang w:eastAsia="en-US"/>
        </w:rPr>
        <w:t xml:space="preserve"> belirlenmesine,</w:t>
      </w:r>
      <w:r w:rsidRPr="00446465">
        <w:rPr>
          <w:rFonts w:ascii="Verdana" w:eastAsiaTheme="minorHAnsi" w:hAnsi="Verdana"/>
          <w:color w:val="000000"/>
          <w:lang w:eastAsia="en-US"/>
        </w:rPr>
        <w:tab/>
        <w:t>oybirliği ile karar verildi</w:t>
      </w:r>
      <w:r>
        <w:rPr>
          <w:rFonts w:ascii="Verdana" w:eastAsiaTheme="minorHAnsi" w:hAnsi="Verdana"/>
          <w:color w:val="000000"/>
          <w:lang w:eastAsia="en-US"/>
        </w:rPr>
        <w:t>.</w:t>
      </w:r>
    </w:p>
    <w:p w:rsidR="00776285" w:rsidRDefault="00776285" w:rsidP="001926A4">
      <w:pPr>
        <w:ind w:firstLine="567"/>
        <w:jc w:val="both"/>
        <w:rPr>
          <w:rFonts w:ascii="Verdana" w:hAnsi="Verdana"/>
          <w:bCs/>
          <w:color w:val="000000"/>
        </w:rPr>
      </w:pPr>
      <w:r w:rsidRPr="000106B4">
        <w:rPr>
          <w:b/>
        </w:rPr>
        <w:t>2)</w:t>
      </w:r>
      <w:r>
        <w:rPr>
          <w:rFonts w:ascii="Verdana" w:hAnsi="Verdana"/>
        </w:rPr>
        <w:t xml:space="preserve"> Gündemin 2</w:t>
      </w:r>
      <w:r w:rsidR="002F27CD">
        <w:rPr>
          <w:rFonts w:ascii="Verdana" w:hAnsi="Verdana"/>
        </w:rPr>
        <w:t xml:space="preserve">. Maddesinde yazılı olan </w:t>
      </w:r>
      <w:r w:rsidRPr="00776285">
        <w:rPr>
          <w:rFonts w:ascii="Verdana" w:eastAsiaTheme="minorHAnsi" w:hAnsi="Verdana"/>
          <w:color w:val="000000"/>
          <w:lang w:eastAsia="en-US"/>
        </w:rPr>
        <w:t>İlçemiz sınırlarını kapsayan mücavir alan sınırlarının koordinat sisteminde onaylanmasına</w:t>
      </w:r>
      <w:r>
        <w:rPr>
          <w:rFonts w:ascii="Verdana" w:eastAsiaTheme="minorHAnsi" w:hAnsi="Verdana"/>
          <w:color w:val="000000"/>
          <w:lang w:eastAsia="en-US"/>
        </w:rPr>
        <w:t xml:space="preserve"> </w:t>
      </w:r>
      <w:r>
        <w:rPr>
          <w:rFonts w:ascii="Verdana" w:hAnsi="Verdana"/>
          <w:bCs/>
          <w:color w:val="000000"/>
        </w:rPr>
        <w:t>oybirliği ile karar verildi.</w:t>
      </w:r>
    </w:p>
    <w:p w:rsidR="000106B4" w:rsidRDefault="000106B4" w:rsidP="001926A4">
      <w:pPr>
        <w:ind w:firstLine="594"/>
        <w:jc w:val="both"/>
        <w:rPr>
          <w:rFonts w:ascii="Verdana" w:hAnsi="Verdana"/>
          <w:bCs/>
          <w:color w:val="000000"/>
        </w:rPr>
      </w:pPr>
      <w:r w:rsidRPr="000106B4">
        <w:rPr>
          <w:b/>
          <w:bCs/>
          <w:color w:val="000000"/>
        </w:rPr>
        <w:t xml:space="preserve">3) </w:t>
      </w:r>
      <w:r>
        <w:rPr>
          <w:b/>
          <w:bCs/>
          <w:color w:val="000000"/>
        </w:rPr>
        <w:t xml:space="preserve"> </w:t>
      </w:r>
      <w:r w:rsidRPr="000106B4">
        <w:rPr>
          <w:rFonts w:ascii="Verdana" w:hAnsi="Verdana"/>
        </w:rPr>
        <w:t>Gündemin 3. Maddesinde yazılı olan</w:t>
      </w:r>
      <w:r w:rsidRPr="000106B4">
        <w:rPr>
          <w:rFonts w:ascii="Verdana" w:hAnsi="Verdana"/>
          <w:b/>
          <w:bCs/>
          <w:color w:val="000000"/>
        </w:rPr>
        <w:t xml:space="preserve"> </w:t>
      </w:r>
      <w:r w:rsidRPr="000106B4">
        <w:rPr>
          <w:rFonts w:ascii="Verdana" w:hAnsi="Verdana"/>
          <w:bCs/>
          <w:color w:val="000000"/>
        </w:rPr>
        <w:t>Mülkiyeti Ruşen YILDIRIM, Nurcan ÖNAL,</w:t>
      </w:r>
      <w:r w:rsidR="00E0470D">
        <w:rPr>
          <w:rFonts w:ascii="Verdana" w:hAnsi="Verdana"/>
          <w:bCs/>
          <w:color w:val="000000"/>
        </w:rPr>
        <w:t xml:space="preserve"> </w:t>
      </w:r>
      <w:r w:rsidRPr="000106B4">
        <w:rPr>
          <w:rFonts w:ascii="Verdana" w:hAnsi="Verdana"/>
          <w:bCs/>
          <w:color w:val="000000"/>
        </w:rPr>
        <w:t>Hakan YILDIRIM,</w:t>
      </w:r>
      <w:r w:rsidR="00E0470D">
        <w:rPr>
          <w:rFonts w:ascii="Verdana" w:hAnsi="Verdana"/>
          <w:bCs/>
          <w:color w:val="000000"/>
        </w:rPr>
        <w:t xml:space="preserve"> </w:t>
      </w:r>
      <w:r w:rsidRPr="000106B4">
        <w:rPr>
          <w:rFonts w:ascii="Verdana" w:hAnsi="Verdana"/>
          <w:bCs/>
          <w:color w:val="000000"/>
        </w:rPr>
        <w:t>Vicdan IŞILDAR, Ülker YILDIRIM,</w:t>
      </w:r>
      <w:r w:rsidR="00E0470D">
        <w:rPr>
          <w:rFonts w:ascii="Verdana" w:hAnsi="Verdana"/>
          <w:bCs/>
          <w:color w:val="000000"/>
        </w:rPr>
        <w:t xml:space="preserve"> </w:t>
      </w:r>
      <w:r w:rsidRPr="000106B4">
        <w:rPr>
          <w:rFonts w:ascii="Verdana" w:hAnsi="Verdana"/>
          <w:bCs/>
          <w:color w:val="000000"/>
        </w:rPr>
        <w:t xml:space="preserve">Hayriye Handan KÖSE’ </w:t>
      </w:r>
      <w:proofErr w:type="spellStart"/>
      <w:r w:rsidRPr="000106B4">
        <w:rPr>
          <w:rFonts w:ascii="Verdana" w:hAnsi="Verdana"/>
          <w:bCs/>
          <w:color w:val="000000"/>
        </w:rPr>
        <w:t>nin</w:t>
      </w:r>
      <w:proofErr w:type="spellEnd"/>
      <w:r w:rsidRPr="000106B4">
        <w:rPr>
          <w:rFonts w:ascii="Verdana" w:hAnsi="Verdana"/>
          <w:bCs/>
          <w:color w:val="000000"/>
        </w:rPr>
        <w:t xml:space="preserve"> İlçemiz Yeni </w:t>
      </w:r>
      <w:r w:rsidR="00E0470D">
        <w:rPr>
          <w:rFonts w:ascii="Verdana" w:hAnsi="Verdana"/>
          <w:bCs/>
          <w:color w:val="000000"/>
        </w:rPr>
        <w:t>Mahalle 784 ada 1 parselde E:1,</w:t>
      </w:r>
      <w:proofErr w:type="gramStart"/>
      <w:r w:rsidR="00E0470D">
        <w:rPr>
          <w:rFonts w:ascii="Verdana" w:hAnsi="Verdana"/>
          <w:bCs/>
          <w:color w:val="000000"/>
        </w:rPr>
        <w:t>2</w:t>
      </w:r>
      <w:r w:rsidRPr="000106B4">
        <w:rPr>
          <w:rFonts w:ascii="Verdana" w:hAnsi="Verdana"/>
          <w:bCs/>
          <w:color w:val="000000"/>
        </w:rPr>
        <w:t>0 , Hmax</w:t>
      </w:r>
      <w:proofErr w:type="gramEnd"/>
      <w:r w:rsidRPr="000106B4">
        <w:rPr>
          <w:rFonts w:ascii="Verdana" w:hAnsi="Verdana"/>
          <w:bCs/>
          <w:color w:val="000000"/>
        </w:rPr>
        <w:t>:24,50 yapılaşma koşullu, 5 ve 10 metre bahçe mesafeli Gel</w:t>
      </w:r>
      <w:r w:rsidR="00D024E5">
        <w:rPr>
          <w:rFonts w:ascii="Verdana" w:hAnsi="Verdana"/>
          <w:bCs/>
          <w:color w:val="000000"/>
        </w:rPr>
        <w:t>işme Konut Alanından, Ayrık</w:t>
      </w:r>
      <w:r w:rsidRPr="000106B4">
        <w:rPr>
          <w:rFonts w:ascii="Verdana" w:hAnsi="Verdana"/>
          <w:bCs/>
          <w:color w:val="000000"/>
        </w:rPr>
        <w:t xml:space="preserve"> Niz</w:t>
      </w:r>
      <w:r w:rsidR="00D024E5">
        <w:rPr>
          <w:rFonts w:ascii="Verdana" w:hAnsi="Verdana"/>
          <w:bCs/>
          <w:color w:val="000000"/>
        </w:rPr>
        <w:t>a</w:t>
      </w:r>
      <w:r w:rsidRPr="000106B4">
        <w:rPr>
          <w:rFonts w:ascii="Verdana" w:hAnsi="Verdana"/>
          <w:bCs/>
          <w:color w:val="000000"/>
        </w:rPr>
        <w:t>m 2 Kat , TAKS: 0,40 KAKS:1,00 yapılaşma koşullu ve 5 metre bahçe mesafeli gelişme konut alanına imar planı değişikliği yapılması isteklerinin İmar Komisyonuna havale edilerek saat: 17:30’ da yapılacak 2. Oturumda tekrar görüşülmesine oybirliği ile karar verildi.</w:t>
      </w:r>
    </w:p>
    <w:p w:rsidR="002F27CD" w:rsidRDefault="000106B4" w:rsidP="001926A4">
      <w:pPr>
        <w:ind w:firstLine="594"/>
        <w:jc w:val="both"/>
        <w:rPr>
          <w:rFonts w:ascii="Verdana" w:hAnsi="Verdana"/>
          <w:bCs/>
          <w:color w:val="000000"/>
        </w:rPr>
      </w:pPr>
      <w:proofErr w:type="gramStart"/>
      <w:r w:rsidRPr="000106B4">
        <w:rPr>
          <w:b/>
          <w:bCs/>
          <w:color w:val="000000"/>
        </w:rPr>
        <w:t xml:space="preserve">4) </w:t>
      </w:r>
      <w:r>
        <w:rPr>
          <w:b/>
          <w:bCs/>
          <w:color w:val="000000"/>
        </w:rPr>
        <w:t xml:space="preserve"> </w:t>
      </w:r>
      <w:r>
        <w:rPr>
          <w:rFonts w:ascii="Verdana" w:hAnsi="Verdana"/>
        </w:rPr>
        <w:t>Gündemin 4</w:t>
      </w:r>
      <w:r w:rsidRPr="000106B4">
        <w:rPr>
          <w:rFonts w:ascii="Verdana" w:hAnsi="Verdana"/>
        </w:rPr>
        <w:t>. Maddesinde yazılı olan</w:t>
      </w:r>
      <w:r>
        <w:rPr>
          <w:rFonts w:ascii="Verdana" w:hAnsi="Verdana"/>
        </w:rPr>
        <w:t xml:space="preserve"> </w:t>
      </w:r>
      <w:r w:rsidRPr="000106B4">
        <w:rPr>
          <w:rFonts w:ascii="Verdana" w:eastAsiaTheme="minorHAnsi" w:hAnsi="Verdana"/>
          <w:color w:val="000000"/>
          <w:lang w:eastAsia="en-US"/>
        </w:rPr>
        <w:t xml:space="preserve">Belediyemize ait üzerinde </w:t>
      </w:r>
      <w:proofErr w:type="spellStart"/>
      <w:r w:rsidRPr="000106B4">
        <w:rPr>
          <w:rFonts w:ascii="Verdana" w:eastAsiaTheme="minorHAnsi" w:hAnsi="Verdana"/>
          <w:color w:val="000000"/>
          <w:lang w:eastAsia="en-US"/>
        </w:rPr>
        <w:t>Hıdırilyas</w:t>
      </w:r>
      <w:proofErr w:type="spellEnd"/>
      <w:r w:rsidRPr="000106B4">
        <w:rPr>
          <w:rFonts w:ascii="Verdana" w:eastAsiaTheme="minorHAnsi" w:hAnsi="Verdana"/>
          <w:color w:val="000000"/>
          <w:lang w:eastAsia="en-US"/>
        </w:rPr>
        <w:t xml:space="preserve"> Camisi bulunan </w:t>
      </w:r>
      <w:proofErr w:type="spellStart"/>
      <w:r w:rsidRPr="000106B4">
        <w:rPr>
          <w:rFonts w:ascii="Verdana" w:eastAsiaTheme="minorHAnsi" w:hAnsi="Verdana"/>
          <w:color w:val="000000"/>
          <w:lang w:eastAsia="en-US"/>
        </w:rPr>
        <w:t>Hisarardı</w:t>
      </w:r>
      <w:proofErr w:type="spellEnd"/>
      <w:r w:rsidRPr="000106B4">
        <w:rPr>
          <w:rFonts w:ascii="Verdana" w:eastAsiaTheme="minorHAnsi" w:hAnsi="Verdana"/>
          <w:color w:val="000000"/>
          <w:lang w:eastAsia="en-US"/>
        </w:rPr>
        <w:t xml:space="preserve"> Mahallesi 235 ada 83 parsel </w:t>
      </w:r>
      <w:proofErr w:type="spellStart"/>
      <w:r w:rsidRPr="000106B4">
        <w:rPr>
          <w:rFonts w:ascii="Verdana" w:eastAsiaTheme="minorHAnsi" w:hAnsi="Verdana"/>
          <w:color w:val="000000"/>
          <w:lang w:eastAsia="en-US"/>
        </w:rPr>
        <w:t>nolu</w:t>
      </w:r>
      <w:proofErr w:type="spellEnd"/>
      <w:r w:rsidRPr="000106B4">
        <w:rPr>
          <w:rFonts w:ascii="Verdana" w:eastAsiaTheme="minorHAnsi" w:hAnsi="Verdana"/>
          <w:color w:val="000000"/>
          <w:lang w:eastAsia="en-US"/>
        </w:rPr>
        <w:t xml:space="preserve"> taşınmazın 5393 Sayılı Belediye Kanununun 75.maddesinin (d) bendi gereğince 25 yıl süre ile bedelsiz olarak tahsisine</w:t>
      </w:r>
      <w:r>
        <w:rPr>
          <w:rFonts w:ascii="Verdana" w:eastAsiaTheme="minorHAnsi" w:hAnsi="Verdana"/>
          <w:color w:val="000000"/>
          <w:lang w:eastAsia="en-US"/>
        </w:rPr>
        <w:t xml:space="preserve">, </w:t>
      </w:r>
      <w:r w:rsidRPr="000106B4">
        <w:rPr>
          <w:rFonts w:ascii="Verdana" w:eastAsiaTheme="minorHAnsi" w:hAnsi="Verdana"/>
          <w:color w:val="000000"/>
          <w:lang w:eastAsia="en-US"/>
        </w:rPr>
        <w:t>Kamu İdarelerine ait Taşınmazların Tahsis ve Devri Hakkındaki Yönetmelik hükümlerine göre Fen İşleri Müdürlüğünce İlçe Müftülüğü ile Belediyemiz arasında protokol hazırlanmasına</w:t>
      </w:r>
      <w:r>
        <w:rPr>
          <w:rFonts w:ascii="Verdana" w:eastAsiaTheme="minorHAnsi" w:hAnsi="Verdana"/>
          <w:color w:val="000000"/>
          <w:lang w:eastAsia="en-US"/>
        </w:rPr>
        <w:t xml:space="preserve"> </w:t>
      </w:r>
      <w:r w:rsidRPr="000106B4">
        <w:rPr>
          <w:rFonts w:ascii="Verdana" w:hAnsi="Verdana"/>
          <w:bCs/>
          <w:color w:val="000000"/>
        </w:rPr>
        <w:t>oybirliği ile karar verildi.</w:t>
      </w:r>
      <w:proofErr w:type="gramEnd"/>
    </w:p>
    <w:p w:rsidR="002F27CD" w:rsidRDefault="002F27CD" w:rsidP="001926A4">
      <w:pPr>
        <w:ind w:left="540"/>
        <w:jc w:val="both"/>
        <w:rPr>
          <w:rFonts w:ascii="Verdana" w:hAnsi="Verdana"/>
          <w:bCs/>
          <w:color w:val="000000"/>
        </w:rPr>
      </w:pPr>
    </w:p>
    <w:p w:rsidR="002F27CD" w:rsidRDefault="002F27CD" w:rsidP="001926A4">
      <w:pPr>
        <w:ind w:firstLine="567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İmar Komisyonunca hazırlanan raporun görüşülmesi için Simav Belediye Meclisi Meclis Başkanı Belediye </w:t>
      </w:r>
      <w:r w:rsidR="00423847">
        <w:rPr>
          <w:rFonts w:ascii="Verdana" w:hAnsi="Verdana"/>
        </w:rPr>
        <w:t xml:space="preserve">Başkanı </w:t>
      </w:r>
      <w:bookmarkStart w:id="0" w:name="_GoBack"/>
      <w:bookmarkEnd w:id="0"/>
      <w:r w:rsidR="00E0470D">
        <w:rPr>
          <w:rFonts w:ascii="Verdana" w:hAnsi="Verdana"/>
        </w:rPr>
        <w:t xml:space="preserve">Fatih KALAY, Meclis Üyeleri Orhan AKBOĞA, Şener KAZCIOĞLU, Ahmet YAMAN, Hicret KARAMAN KAYMAK, Recep GÜLEÇ, Abbas BİROĞUL, Yüksel MAZILI, Ali BAL, İsmail BOZYİĞİT, Barış ÖZYURT ve Erdoğan KILIÇ’ </w:t>
      </w:r>
      <w:proofErr w:type="spellStart"/>
      <w:r w:rsidR="00E0470D">
        <w:rPr>
          <w:rFonts w:ascii="Verdana" w:hAnsi="Verdana"/>
        </w:rPr>
        <w:t>ın</w:t>
      </w:r>
      <w:proofErr w:type="spellEnd"/>
      <w:r w:rsidR="00E0470D">
        <w:rPr>
          <w:rFonts w:ascii="Verdana" w:hAnsi="Verdana"/>
        </w:rPr>
        <w:t xml:space="preserve"> iştiraki</w:t>
      </w:r>
      <w:r w:rsidR="00E0470D">
        <w:rPr>
          <w:rFonts w:ascii="Verdana" w:hAnsi="Verdana"/>
        </w:rPr>
        <w:t xml:space="preserve"> </w:t>
      </w:r>
      <w:r w:rsidR="000106B4">
        <w:rPr>
          <w:rFonts w:ascii="Verdana" w:hAnsi="Verdana"/>
        </w:rPr>
        <w:t>ile 05.02.2024 Pazartesi günü saat: 17</w:t>
      </w:r>
      <w:r>
        <w:rPr>
          <w:rFonts w:ascii="Verdana" w:hAnsi="Verdana"/>
        </w:rPr>
        <w:t>.30’ da toplandı.</w:t>
      </w:r>
      <w:proofErr w:type="gramEnd"/>
    </w:p>
    <w:p w:rsidR="002F27CD" w:rsidRDefault="002F27CD" w:rsidP="001926A4">
      <w:pPr>
        <w:ind w:firstLine="540"/>
        <w:jc w:val="both"/>
        <w:rPr>
          <w:rFonts w:ascii="Verdana" w:hAnsi="Verdana"/>
        </w:rPr>
      </w:pPr>
    </w:p>
    <w:p w:rsidR="002F27CD" w:rsidRDefault="002F27CD" w:rsidP="001926A4">
      <w:pPr>
        <w:ind w:firstLine="540"/>
        <w:jc w:val="both"/>
        <w:rPr>
          <w:rFonts w:ascii="Verdana" w:hAnsi="Verdana"/>
        </w:rPr>
      </w:pPr>
      <w:r>
        <w:rPr>
          <w:rFonts w:ascii="Verdana" w:hAnsi="Verdana"/>
        </w:rPr>
        <w:t>Gündem Maddesinin müzakeresine geçildi.</w:t>
      </w:r>
    </w:p>
    <w:p w:rsidR="002F27CD" w:rsidRDefault="002F27CD" w:rsidP="001926A4">
      <w:pPr>
        <w:ind w:firstLine="540"/>
        <w:jc w:val="both"/>
        <w:rPr>
          <w:rFonts w:ascii="Verdana" w:hAnsi="Verdana"/>
        </w:rPr>
      </w:pPr>
    </w:p>
    <w:p w:rsidR="000106B4" w:rsidRPr="000106B4" w:rsidRDefault="002F27CD" w:rsidP="001926A4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0106B4">
        <w:rPr>
          <w:rFonts w:ascii="Verdana" w:hAnsi="Verdana"/>
          <w:b/>
        </w:rPr>
        <w:t xml:space="preserve">  </w:t>
      </w:r>
      <w:r w:rsidRPr="000106B4">
        <w:rPr>
          <w:rFonts w:ascii="Verdana" w:hAnsi="Verdana"/>
        </w:rPr>
        <w:t xml:space="preserve">İmar Komisyonuna havale edilen </w:t>
      </w:r>
      <w:r w:rsidR="000106B4" w:rsidRPr="000106B4">
        <w:rPr>
          <w:rFonts w:ascii="Verdana" w:eastAsiaTheme="minorHAnsi" w:hAnsi="Verdana"/>
          <w:lang w:val="x-none" w:eastAsia="en-US"/>
        </w:rPr>
        <w:t xml:space="preserve">Mülkiyeti Ruşen YILDIRIM, Nurcan </w:t>
      </w:r>
      <w:proofErr w:type="spellStart"/>
      <w:proofErr w:type="gramStart"/>
      <w:r w:rsidR="000106B4" w:rsidRPr="000106B4">
        <w:rPr>
          <w:rFonts w:ascii="Verdana" w:eastAsiaTheme="minorHAnsi" w:hAnsi="Verdana"/>
          <w:lang w:val="x-none" w:eastAsia="en-US"/>
        </w:rPr>
        <w:t>ÖNAL,Hakan</w:t>
      </w:r>
      <w:proofErr w:type="spellEnd"/>
      <w:proofErr w:type="gramEnd"/>
      <w:r w:rsidR="000106B4" w:rsidRPr="000106B4">
        <w:rPr>
          <w:rFonts w:ascii="Verdana" w:eastAsiaTheme="minorHAnsi" w:hAnsi="Verdana"/>
          <w:lang w:val="x-none" w:eastAsia="en-US"/>
        </w:rPr>
        <w:t xml:space="preserve"> </w:t>
      </w:r>
      <w:proofErr w:type="spellStart"/>
      <w:r w:rsidR="000106B4" w:rsidRPr="000106B4">
        <w:rPr>
          <w:rFonts w:ascii="Verdana" w:eastAsiaTheme="minorHAnsi" w:hAnsi="Verdana"/>
          <w:lang w:val="x-none" w:eastAsia="en-US"/>
        </w:rPr>
        <w:t>YILDIRIM,Vicdan</w:t>
      </w:r>
      <w:proofErr w:type="spellEnd"/>
      <w:r w:rsidR="000106B4" w:rsidRPr="000106B4">
        <w:rPr>
          <w:rFonts w:ascii="Verdana" w:eastAsiaTheme="minorHAnsi" w:hAnsi="Verdana"/>
          <w:lang w:val="x-none" w:eastAsia="en-US"/>
        </w:rPr>
        <w:t xml:space="preserve"> IŞILDAR, Ülker </w:t>
      </w:r>
      <w:proofErr w:type="spellStart"/>
      <w:r w:rsidR="000106B4" w:rsidRPr="000106B4">
        <w:rPr>
          <w:rFonts w:ascii="Verdana" w:eastAsiaTheme="minorHAnsi" w:hAnsi="Verdana"/>
          <w:lang w:val="x-none" w:eastAsia="en-US"/>
        </w:rPr>
        <w:t>YILDIRIM,Hayriye</w:t>
      </w:r>
      <w:proofErr w:type="spellEnd"/>
      <w:r w:rsidR="000106B4" w:rsidRPr="000106B4">
        <w:rPr>
          <w:rFonts w:ascii="Verdana" w:eastAsiaTheme="minorHAnsi" w:hAnsi="Verdana"/>
          <w:lang w:val="x-none" w:eastAsia="en-US"/>
        </w:rPr>
        <w:t xml:space="preserve"> Handan KÖSE’ </w:t>
      </w:r>
      <w:proofErr w:type="spellStart"/>
      <w:r w:rsidR="000106B4" w:rsidRPr="000106B4">
        <w:rPr>
          <w:rFonts w:ascii="Verdana" w:eastAsiaTheme="minorHAnsi" w:hAnsi="Verdana"/>
          <w:lang w:val="x-none" w:eastAsia="en-US"/>
        </w:rPr>
        <w:t>nin</w:t>
      </w:r>
      <w:proofErr w:type="spellEnd"/>
      <w:r w:rsidR="000106B4" w:rsidRPr="000106B4">
        <w:rPr>
          <w:rFonts w:ascii="Verdana" w:eastAsiaTheme="minorHAnsi" w:hAnsi="Verdana"/>
          <w:lang w:val="x-none" w:eastAsia="en-US"/>
        </w:rPr>
        <w:t xml:space="preserve"> İlçemiz Yeni </w:t>
      </w:r>
      <w:r w:rsidR="00975464">
        <w:rPr>
          <w:rFonts w:ascii="Verdana" w:eastAsiaTheme="minorHAnsi" w:hAnsi="Verdana"/>
          <w:lang w:val="x-none" w:eastAsia="en-US"/>
        </w:rPr>
        <w:t>Mahalle 784 ada 1 parselde E:1,2</w:t>
      </w:r>
      <w:r w:rsidR="000106B4" w:rsidRPr="000106B4">
        <w:rPr>
          <w:rFonts w:ascii="Verdana" w:eastAsiaTheme="minorHAnsi" w:hAnsi="Verdana"/>
          <w:lang w:val="x-none" w:eastAsia="en-US"/>
        </w:rPr>
        <w:t>0 , Hmax:24,50 yapılaşma koşullu, 5 ve 10 metre bahçe mesafeli Gelişme Konut Alanından, Ayrık Niz</w:t>
      </w:r>
      <w:r w:rsidR="00D024E5">
        <w:rPr>
          <w:rFonts w:ascii="Verdana" w:eastAsiaTheme="minorHAnsi" w:hAnsi="Verdana"/>
          <w:lang w:eastAsia="en-US"/>
        </w:rPr>
        <w:t>a</w:t>
      </w:r>
      <w:r w:rsidR="000106B4" w:rsidRPr="000106B4">
        <w:rPr>
          <w:rFonts w:ascii="Verdana" w:eastAsiaTheme="minorHAnsi" w:hAnsi="Verdana"/>
          <w:lang w:val="x-none" w:eastAsia="en-US"/>
        </w:rPr>
        <w:t>m 2 Kat , TAKS: 0,40 KAKS:1,00 yapılaşma koşullu ve 5 metre bahçe mesafeli gelişme konut alanına imar planı değişikliği yapılması</w:t>
      </w:r>
      <w:r w:rsidR="000106B4" w:rsidRPr="000106B4">
        <w:rPr>
          <w:rFonts w:ascii="Verdana" w:eastAsiaTheme="minorHAnsi" w:hAnsi="Verdana"/>
          <w:lang w:eastAsia="en-US"/>
        </w:rPr>
        <w:t xml:space="preserve"> </w:t>
      </w:r>
      <w:r w:rsidR="000106B4" w:rsidRPr="000106B4">
        <w:rPr>
          <w:rFonts w:ascii="Verdana" w:hAnsi="Verdana"/>
          <w:bCs/>
          <w:color w:val="000000"/>
        </w:rPr>
        <w:t xml:space="preserve">ile ilgili İmar Komisyonu raporu doğrultusunda ; </w:t>
      </w:r>
      <w:r w:rsidR="000106B4" w:rsidRPr="000106B4">
        <w:rPr>
          <w:rFonts w:ascii="Verdana" w:eastAsiaTheme="minorHAnsi" w:hAnsi="Verdana"/>
          <w:color w:val="000000"/>
          <w:lang w:eastAsia="en-US"/>
        </w:rPr>
        <w:t xml:space="preserve">Şehir Plancısı tarafından hazırlanan plan değişikliği tasarılarının onaylanmasına, </w:t>
      </w:r>
      <w:r w:rsidR="000106B4" w:rsidRPr="000106B4">
        <w:rPr>
          <w:rFonts w:ascii="Verdana" w:hAnsi="Verdana"/>
        </w:rPr>
        <w:t>oybirliği ile karar verildi.</w:t>
      </w:r>
      <w:r w:rsidR="000106B4" w:rsidRPr="000106B4">
        <w:rPr>
          <w:rFonts w:ascii="Verdana" w:eastAsiaTheme="minorHAnsi" w:hAnsi="Verdana"/>
          <w:color w:val="000000"/>
          <w:lang w:eastAsia="en-US"/>
        </w:rPr>
        <w:t xml:space="preserve"> </w:t>
      </w:r>
    </w:p>
    <w:p w:rsidR="000106B4" w:rsidRDefault="000106B4" w:rsidP="001926A4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2F27CD" w:rsidRPr="000106B4" w:rsidRDefault="002F27CD" w:rsidP="001926A4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2F27CD" w:rsidRDefault="002F27CD" w:rsidP="001926A4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Gündemde görüşülecek başka bir konu ya da gündem maddesi bul</w:t>
      </w:r>
      <w:r w:rsidR="000106B4">
        <w:rPr>
          <w:rFonts w:ascii="Verdana" w:hAnsi="Verdana"/>
        </w:rPr>
        <w:t>unmadığından, oturum kapandı. 05.02</w:t>
      </w:r>
      <w:r>
        <w:rPr>
          <w:rFonts w:ascii="Verdana" w:hAnsi="Verdana"/>
        </w:rPr>
        <w:t>.2024</w:t>
      </w:r>
    </w:p>
    <w:p w:rsidR="002F27CD" w:rsidRDefault="002F27CD" w:rsidP="002F27CD">
      <w:pPr>
        <w:jc w:val="both"/>
        <w:rPr>
          <w:rFonts w:ascii="Verdana" w:hAnsi="Verdana"/>
        </w:rPr>
      </w:pPr>
    </w:p>
    <w:p w:rsidR="002F27CD" w:rsidRDefault="002F27CD" w:rsidP="002F27CD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Fatih KALAY </w:t>
      </w:r>
    </w:p>
    <w:p w:rsidR="002F27CD" w:rsidRDefault="002F27CD" w:rsidP="002F27CD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Belediye Başkanı</w:t>
      </w:r>
    </w:p>
    <w:p w:rsidR="002F27CD" w:rsidRDefault="002F27CD" w:rsidP="002F27CD"/>
    <w:p w:rsidR="006B2C5E" w:rsidRPr="006B2C5E" w:rsidRDefault="006B2C5E"/>
    <w:sectPr w:rsidR="006B2C5E" w:rsidRPr="006B2C5E" w:rsidSect="001926A4">
      <w:footerReference w:type="default" r:id="rId7"/>
      <w:pgSz w:w="11906" w:h="16838"/>
      <w:pgMar w:top="1417" w:right="70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9B2" w:rsidRDefault="001E09B2" w:rsidP="000106B4">
      <w:r>
        <w:separator/>
      </w:r>
    </w:p>
  </w:endnote>
  <w:endnote w:type="continuationSeparator" w:id="0">
    <w:p w:rsidR="001E09B2" w:rsidRDefault="001E09B2" w:rsidP="0001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773441"/>
      <w:docPartObj>
        <w:docPartGallery w:val="Page Numbers (Bottom of Page)"/>
        <w:docPartUnique/>
      </w:docPartObj>
    </w:sdtPr>
    <w:sdtEndPr/>
    <w:sdtContent>
      <w:p w:rsidR="000106B4" w:rsidRDefault="000106B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847">
          <w:rPr>
            <w:noProof/>
          </w:rPr>
          <w:t>- 2 -</w:t>
        </w:r>
        <w:r>
          <w:fldChar w:fldCharType="end"/>
        </w:r>
      </w:p>
    </w:sdtContent>
  </w:sdt>
  <w:p w:rsidR="000106B4" w:rsidRDefault="000106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9B2" w:rsidRDefault="001E09B2" w:rsidP="000106B4">
      <w:r>
        <w:separator/>
      </w:r>
    </w:p>
  </w:footnote>
  <w:footnote w:type="continuationSeparator" w:id="0">
    <w:p w:rsidR="001E09B2" w:rsidRDefault="001E09B2" w:rsidP="00010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B9F2C"/>
    <w:multiLevelType w:val="multilevel"/>
    <w:tmpl w:val="7507563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2CB8516C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DF157B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9F"/>
    <w:rsid w:val="000106B4"/>
    <w:rsid w:val="00055118"/>
    <w:rsid w:val="001926A4"/>
    <w:rsid w:val="001E09B2"/>
    <w:rsid w:val="0029052F"/>
    <w:rsid w:val="00294CC3"/>
    <w:rsid w:val="002F27CD"/>
    <w:rsid w:val="003B689F"/>
    <w:rsid w:val="00423847"/>
    <w:rsid w:val="005B1ED2"/>
    <w:rsid w:val="006B2C5E"/>
    <w:rsid w:val="00772222"/>
    <w:rsid w:val="00776285"/>
    <w:rsid w:val="008D70B8"/>
    <w:rsid w:val="0094234F"/>
    <w:rsid w:val="00975464"/>
    <w:rsid w:val="009E5841"/>
    <w:rsid w:val="00C25392"/>
    <w:rsid w:val="00D024E5"/>
    <w:rsid w:val="00D02E7F"/>
    <w:rsid w:val="00E0470D"/>
    <w:rsid w:val="00EE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473B"/>
  <w15:chartTrackingRefBased/>
  <w15:docId w15:val="{860C6D74-251E-484E-8785-D40A6448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539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539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F27C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106B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106B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106B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106B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9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Seda</cp:lastModifiedBy>
  <cp:revision>28</cp:revision>
  <cp:lastPrinted>2024-02-08T11:18:00Z</cp:lastPrinted>
  <dcterms:created xsi:type="dcterms:W3CDTF">2023-12-27T13:13:00Z</dcterms:created>
  <dcterms:modified xsi:type="dcterms:W3CDTF">2024-02-08T11:20:00Z</dcterms:modified>
</cp:coreProperties>
</file>