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095" w:rsidRDefault="00E92095" w:rsidP="00E92095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SİMAV BELEDİYE MECLİSİNİN 2021 ARALIK AYI 1.BİRLEŞİM</w:t>
      </w:r>
    </w:p>
    <w:p w:rsidR="00E92095" w:rsidRDefault="00E92095" w:rsidP="00E92095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MECLİS KARAR ÖZETLERİ</w:t>
      </w:r>
    </w:p>
    <w:p w:rsidR="00E92095" w:rsidRDefault="00E92095" w:rsidP="00E92095">
      <w:pPr>
        <w:jc w:val="center"/>
        <w:rPr>
          <w:b/>
        </w:rPr>
      </w:pPr>
    </w:p>
    <w:p w:rsidR="00E92095" w:rsidRDefault="00E92095" w:rsidP="00E92095">
      <w:pPr>
        <w:ind w:firstLine="567"/>
        <w:jc w:val="both"/>
        <w:rPr>
          <w:rFonts w:ascii="Verdana" w:hAnsi="Verdana"/>
        </w:rPr>
      </w:pPr>
      <w:proofErr w:type="gramStart"/>
      <w:r>
        <w:rPr>
          <w:rFonts w:ascii="Verdana" w:hAnsi="Verdana"/>
        </w:rPr>
        <w:t>Simav Belediye Meclisi Meclis Başkanı Belediye Başkanı Av. Adil BİÇER, Meclis Üyeleri Fatih KALAY, Mehmet YÜCEL, Orhan AKBOĞA, Şener KAZCIOĞLU, Ahmet YAMAN, Hicret KARAMAN KAYMAK, Recep GÜLE</w:t>
      </w:r>
      <w:r w:rsidR="002E6DD7">
        <w:rPr>
          <w:rFonts w:ascii="Verdana" w:hAnsi="Verdana"/>
        </w:rPr>
        <w:t>Ç, Abbas BİROĞUL,</w:t>
      </w:r>
      <w:r>
        <w:rPr>
          <w:rFonts w:ascii="Verdana" w:hAnsi="Verdana"/>
        </w:rPr>
        <w:t xml:space="preserve"> Ali BAL, </w:t>
      </w:r>
      <w:proofErr w:type="spellStart"/>
      <w:r>
        <w:rPr>
          <w:rFonts w:ascii="Verdana" w:hAnsi="Verdana"/>
        </w:rPr>
        <w:t>H.İbrahim</w:t>
      </w:r>
      <w:proofErr w:type="spellEnd"/>
      <w:r>
        <w:rPr>
          <w:rFonts w:ascii="Verdana" w:hAnsi="Verdana"/>
        </w:rPr>
        <w:t xml:space="preserve"> KAZCIOĞLU, Şaban ÖRS, İsmail BOZYİĞİT, Barış ÖZYURT ve Erdoğan KILIÇ’ </w:t>
      </w:r>
      <w:proofErr w:type="spellStart"/>
      <w:r>
        <w:rPr>
          <w:rFonts w:ascii="Verdana" w:hAnsi="Verdana"/>
        </w:rPr>
        <w:t>ın</w:t>
      </w:r>
      <w:proofErr w:type="spellEnd"/>
      <w:r>
        <w:rPr>
          <w:rFonts w:ascii="Verdana" w:hAnsi="Verdana"/>
        </w:rPr>
        <w:t xml:space="preserve"> iştiraki ile 06.12.2021 Pazartesi günü saat: 19.45’ de toplandı.</w:t>
      </w:r>
      <w:proofErr w:type="gramEnd"/>
    </w:p>
    <w:p w:rsidR="00E92095" w:rsidRDefault="00E92095" w:rsidP="00E92095">
      <w:pPr>
        <w:ind w:firstLine="567"/>
        <w:jc w:val="both"/>
        <w:rPr>
          <w:rFonts w:ascii="Verdana" w:hAnsi="Verdana"/>
        </w:rPr>
      </w:pPr>
    </w:p>
    <w:p w:rsidR="00E92095" w:rsidRDefault="00E92095" w:rsidP="00E92095">
      <w:pPr>
        <w:ind w:firstLine="567"/>
        <w:jc w:val="both"/>
        <w:rPr>
          <w:rFonts w:ascii="Verdana" w:hAnsi="Verdana"/>
        </w:rPr>
      </w:pPr>
      <w:r>
        <w:rPr>
          <w:rFonts w:ascii="Verdana" w:hAnsi="Verdana"/>
        </w:rPr>
        <w:t>Gündeme 1 ilave teklif bulunduğundan Başkanlıkça okunarak;</w:t>
      </w:r>
    </w:p>
    <w:p w:rsidR="00E92095" w:rsidRPr="00E92095" w:rsidRDefault="00E92095" w:rsidP="005103EF">
      <w:pPr>
        <w:pStyle w:val="ListeParagraf"/>
        <w:numPr>
          <w:ilvl w:val="0"/>
          <w:numId w:val="1"/>
        </w:numPr>
        <w:autoSpaceDE w:val="0"/>
        <w:autoSpaceDN w:val="0"/>
        <w:adjustRightInd w:val="0"/>
        <w:ind w:left="142" w:firstLine="218"/>
        <w:jc w:val="both"/>
        <w:rPr>
          <w:rFonts w:ascii="Verdana" w:hAnsi="Verdana"/>
          <w:bCs/>
          <w:color w:val="000000"/>
        </w:rPr>
      </w:pPr>
      <w:proofErr w:type="spellStart"/>
      <w:r w:rsidRPr="00E92095">
        <w:rPr>
          <w:rFonts w:ascii="Verdana" w:hAnsi="Verdana"/>
        </w:rPr>
        <w:t>Eynal</w:t>
      </w:r>
      <w:proofErr w:type="spellEnd"/>
      <w:r w:rsidRPr="00E92095">
        <w:rPr>
          <w:rFonts w:ascii="Verdana" w:hAnsi="Verdana"/>
        </w:rPr>
        <w:t xml:space="preserve"> Kaplıcaları bölgesinde bulunan Büyük Hamamın 2886 sayılı Devlet İhale Kanununun ilgili maddelerine istinaden Gayri Ayni Hak Tesisi yöntemiyle hamamın mevcut halinin tadilat yapılarak veya yıkılıp yeniden yapılması şartıyla 30 yıl</w:t>
      </w:r>
      <w:r w:rsidR="003751FD">
        <w:rPr>
          <w:rFonts w:ascii="Verdana" w:hAnsi="Verdana"/>
        </w:rPr>
        <w:t>a kadar</w:t>
      </w:r>
      <w:r w:rsidRPr="00E92095">
        <w:rPr>
          <w:rFonts w:ascii="Verdana" w:hAnsi="Verdana"/>
        </w:rPr>
        <w:t xml:space="preserve"> kiralanması konusunun gündeme </w:t>
      </w:r>
      <w:proofErr w:type="gramStart"/>
      <w:r w:rsidRPr="00E92095">
        <w:rPr>
          <w:rFonts w:ascii="Verdana" w:hAnsi="Verdana"/>
        </w:rPr>
        <w:t>dahil</w:t>
      </w:r>
      <w:proofErr w:type="gramEnd"/>
      <w:r w:rsidRPr="00E92095">
        <w:rPr>
          <w:rFonts w:ascii="Verdana" w:hAnsi="Verdana"/>
        </w:rPr>
        <w:t xml:space="preserve"> edilmesine oybirliği ile karar verildi.</w:t>
      </w:r>
    </w:p>
    <w:p w:rsidR="00E92095" w:rsidRDefault="00E92095" w:rsidP="00E92095">
      <w:pPr>
        <w:ind w:firstLine="567"/>
        <w:jc w:val="both"/>
        <w:rPr>
          <w:rFonts w:ascii="Verdana" w:hAnsi="Verdana"/>
        </w:rPr>
      </w:pPr>
    </w:p>
    <w:p w:rsidR="00E92095" w:rsidRDefault="00E92095" w:rsidP="00E92095">
      <w:pPr>
        <w:ind w:firstLine="567"/>
        <w:jc w:val="both"/>
        <w:rPr>
          <w:rFonts w:ascii="Verdana" w:hAnsi="Verdana"/>
        </w:rPr>
      </w:pPr>
      <w:r>
        <w:rPr>
          <w:rFonts w:ascii="Verdana" w:hAnsi="Verdana"/>
        </w:rPr>
        <w:t xml:space="preserve">Gündem Maddelerinin müzakerelerine geçildi. </w:t>
      </w:r>
    </w:p>
    <w:p w:rsidR="00E92095" w:rsidRDefault="00E92095" w:rsidP="00E92095">
      <w:pPr>
        <w:numPr>
          <w:ilvl w:val="0"/>
          <w:numId w:val="2"/>
        </w:numPr>
        <w:ind w:left="0" w:firstLine="540"/>
        <w:jc w:val="both"/>
        <w:rPr>
          <w:rFonts w:ascii="Verdana" w:eastAsiaTheme="minorHAnsi" w:hAnsi="Verdana"/>
          <w:color w:val="000000"/>
          <w:lang w:eastAsia="en-US"/>
        </w:rPr>
      </w:pPr>
      <w:proofErr w:type="gramStart"/>
      <w:r>
        <w:rPr>
          <w:rFonts w:ascii="Verdana" w:hAnsi="Verdana"/>
        </w:rPr>
        <w:t>Gündemin 1. maddesinde yazılı olan</w:t>
      </w:r>
      <w:r w:rsidR="00676A0E">
        <w:rPr>
          <w:rFonts w:ascii="Verdana" w:hAnsi="Verdana"/>
        </w:rPr>
        <w:t xml:space="preserve"> </w:t>
      </w:r>
      <w:r w:rsidR="00676A0E" w:rsidRPr="00D2369D">
        <w:rPr>
          <w:rFonts w:ascii="Verdana" w:hAnsi="Verdana"/>
          <w:color w:val="000000"/>
        </w:rPr>
        <w:t xml:space="preserve">Belediyemize ait ekonomik ömrünü doldurmuş, bakım ve onarım bedelleri yüksek olduğundan dolayı kullanılmayan </w:t>
      </w:r>
      <w:r w:rsidR="00D2369D" w:rsidRPr="00D2369D">
        <w:rPr>
          <w:rFonts w:ascii="Verdana" w:hAnsi="Verdana"/>
          <w:color w:val="000000"/>
        </w:rPr>
        <w:t xml:space="preserve">1992 model </w:t>
      </w:r>
      <w:proofErr w:type="spellStart"/>
      <w:r w:rsidR="00D2369D" w:rsidRPr="00D2369D">
        <w:rPr>
          <w:rFonts w:ascii="Verdana" w:hAnsi="Verdana"/>
          <w:color w:val="000000"/>
        </w:rPr>
        <w:t>Bmc</w:t>
      </w:r>
      <w:proofErr w:type="spellEnd"/>
      <w:r w:rsidR="00D2369D" w:rsidRPr="00D2369D">
        <w:rPr>
          <w:rFonts w:ascii="Verdana" w:hAnsi="Verdana"/>
          <w:color w:val="000000"/>
        </w:rPr>
        <w:t xml:space="preserve"> otobüs, 1999 model Mercedes solo otobüs, 1988 model Land Rover arazi t</w:t>
      </w:r>
      <w:r w:rsidR="003751FD">
        <w:rPr>
          <w:rFonts w:ascii="Verdana" w:hAnsi="Verdana"/>
          <w:color w:val="000000"/>
        </w:rPr>
        <w:t xml:space="preserve">aşıtı, 2009 model </w:t>
      </w:r>
      <w:proofErr w:type="spellStart"/>
      <w:r w:rsidR="003751FD">
        <w:rPr>
          <w:rFonts w:ascii="Verdana" w:hAnsi="Verdana"/>
          <w:color w:val="000000"/>
        </w:rPr>
        <w:t>Bmc</w:t>
      </w:r>
      <w:proofErr w:type="spellEnd"/>
      <w:r w:rsidR="003751FD">
        <w:rPr>
          <w:rFonts w:ascii="Verdana" w:hAnsi="Verdana"/>
          <w:color w:val="000000"/>
        </w:rPr>
        <w:t xml:space="preserve"> </w:t>
      </w:r>
      <w:proofErr w:type="spellStart"/>
      <w:r w:rsidR="003751FD">
        <w:rPr>
          <w:rFonts w:ascii="Verdana" w:hAnsi="Verdana"/>
          <w:color w:val="000000"/>
        </w:rPr>
        <w:t>Megastar</w:t>
      </w:r>
      <w:proofErr w:type="spellEnd"/>
      <w:r w:rsidR="003751FD">
        <w:rPr>
          <w:rFonts w:ascii="Verdana" w:hAnsi="Verdana"/>
          <w:color w:val="000000"/>
        </w:rPr>
        <w:t xml:space="preserve"> 4</w:t>
      </w:r>
      <w:r w:rsidR="00D2369D" w:rsidRPr="00D2369D">
        <w:rPr>
          <w:rFonts w:ascii="Verdana" w:hAnsi="Verdana"/>
          <w:color w:val="000000"/>
        </w:rPr>
        <w:t xml:space="preserve">00 kamyonet, 1987 model otoyol 50 NM, </w:t>
      </w:r>
      <w:proofErr w:type="spellStart"/>
      <w:r w:rsidR="00D2369D" w:rsidRPr="00D2369D">
        <w:rPr>
          <w:rFonts w:ascii="Verdana" w:hAnsi="Verdana"/>
          <w:color w:val="000000"/>
        </w:rPr>
        <w:t>Geneto</w:t>
      </w:r>
      <w:proofErr w:type="spellEnd"/>
      <w:r w:rsidR="00D2369D" w:rsidRPr="00D2369D">
        <w:rPr>
          <w:rFonts w:ascii="Verdana" w:hAnsi="Verdana"/>
          <w:color w:val="000000"/>
        </w:rPr>
        <w:t xml:space="preserve"> Kamyon, </w:t>
      </w:r>
      <w:proofErr w:type="spellStart"/>
      <w:r w:rsidR="00D2369D" w:rsidRPr="00D2369D">
        <w:rPr>
          <w:rFonts w:ascii="Verdana" w:hAnsi="Verdana"/>
          <w:color w:val="000000"/>
        </w:rPr>
        <w:t>Lowbed</w:t>
      </w:r>
      <w:proofErr w:type="spellEnd"/>
      <w:r w:rsidR="00D2369D" w:rsidRPr="00D2369D">
        <w:rPr>
          <w:rFonts w:ascii="Verdana" w:hAnsi="Verdana"/>
          <w:color w:val="000000"/>
        </w:rPr>
        <w:t xml:space="preserve">, </w:t>
      </w:r>
      <w:proofErr w:type="spellStart"/>
      <w:r w:rsidR="00D2369D" w:rsidRPr="00D2369D">
        <w:rPr>
          <w:rFonts w:ascii="Verdana" w:hAnsi="Verdana"/>
          <w:color w:val="000000"/>
        </w:rPr>
        <w:t>Kamatsu</w:t>
      </w:r>
      <w:proofErr w:type="spellEnd"/>
      <w:r w:rsidR="00D2369D" w:rsidRPr="00D2369D">
        <w:rPr>
          <w:rFonts w:ascii="Verdana" w:hAnsi="Verdana"/>
          <w:color w:val="000000"/>
        </w:rPr>
        <w:t xml:space="preserve"> silindir ve 1974 model </w:t>
      </w:r>
      <w:proofErr w:type="spellStart"/>
      <w:r w:rsidR="00D2369D" w:rsidRPr="00D2369D">
        <w:rPr>
          <w:rFonts w:ascii="Verdana" w:hAnsi="Verdana"/>
          <w:color w:val="000000"/>
        </w:rPr>
        <w:t>Shampiyon</w:t>
      </w:r>
      <w:proofErr w:type="spellEnd"/>
      <w:r w:rsidR="00D2369D" w:rsidRPr="00D2369D">
        <w:rPr>
          <w:rFonts w:ascii="Verdana" w:hAnsi="Verdana"/>
          <w:color w:val="000000"/>
        </w:rPr>
        <w:t xml:space="preserve"> greyder araçların satılmasına, bedel takdiri ve satış işlemleri için Beled</w:t>
      </w:r>
      <w:r w:rsidR="003751FD">
        <w:rPr>
          <w:rFonts w:ascii="Verdana" w:hAnsi="Verdana"/>
          <w:color w:val="000000"/>
        </w:rPr>
        <w:t>i</w:t>
      </w:r>
      <w:r w:rsidR="00D2369D" w:rsidRPr="00D2369D">
        <w:rPr>
          <w:rFonts w:ascii="Verdana" w:hAnsi="Verdana"/>
          <w:color w:val="000000"/>
        </w:rPr>
        <w:t>ye Encümenine yetki verilmesine</w:t>
      </w:r>
      <w:r w:rsidR="00D2369D">
        <w:rPr>
          <w:color w:val="000000"/>
        </w:rPr>
        <w:t xml:space="preserve"> </w:t>
      </w:r>
      <w:r>
        <w:rPr>
          <w:rFonts w:ascii="Verdana" w:hAnsi="Verdana"/>
          <w:color w:val="000000"/>
        </w:rPr>
        <w:t>oybirliğiyle karar verildi.</w:t>
      </w:r>
      <w:proofErr w:type="gramEnd"/>
    </w:p>
    <w:p w:rsidR="0006019D" w:rsidRPr="0006019D" w:rsidRDefault="00E92095" w:rsidP="00E92095">
      <w:pPr>
        <w:numPr>
          <w:ilvl w:val="0"/>
          <w:numId w:val="2"/>
        </w:numPr>
        <w:ind w:left="0" w:firstLine="540"/>
        <w:jc w:val="both"/>
        <w:rPr>
          <w:rFonts w:ascii="Verdana" w:hAnsi="Verdana"/>
          <w:bCs/>
        </w:rPr>
      </w:pPr>
      <w:proofErr w:type="gramStart"/>
      <w:r w:rsidRPr="0006019D">
        <w:rPr>
          <w:rFonts w:ascii="Verdana" w:hAnsi="Verdana"/>
          <w:bCs/>
        </w:rPr>
        <w:t>Gündemin 2.</w:t>
      </w:r>
      <w:r w:rsidR="0006019D">
        <w:rPr>
          <w:rFonts w:ascii="Verdana" w:hAnsi="Verdana"/>
          <w:bCs/>
        </w:rPr>
        <w:t xml:space="preserve"> </w:t>
      </w:r>
      <w:r w:rsidRPr="0006019D">
        <w:rPr>
          <w:rFonts w:ascii="Verdana" w:hAnsi="Verdana"/>
          <w:bCs/>
        </w:rPr>
        <w:t>maddesinde yazılı olan</w:t>
      </w:r>
      <w:r w:rsidR="00D2369D" w:rsidRPr="0006019D">
        <w:rPr>
          <w:rFonts w:ascii="Verdana" w:hAnsi="Verdana"/>
          <w:bCs/>
        </w:rPr>
        <w:t xml:space="preserve"> </w:t>
      </w:r>
      <w:r w:rsidR="0006019D" w:rsidRPr="0006019D">
        <w:rPr>
          <w:rFonts w:ascii="Verdana" w:hAnsi="Verdana"/>
          <w:color w:val="000000"/>
        </w:rPr>
        <w:t xml:space="preserve">4 Eylül Mahallesi </w:t>
      </w:r>
      <w:proofErr w:type="spellStart"/>
      <w:r w:rsidR="0006019D" w:rsidRPr="0006019D">
        <w:rPr>
          <w:rFonts w:ascii="Verdana" w:hAnsi="Verdana"/>
          <w:color w:val="000000"/>
        </w:rPr>
        <w:t>Eynal</w:t>
      </w:r>
      <w:proofErr w:type="spellEnd"/>
      <w:r w:rsidR="0006019D" w:rsidRPr="0006019D">
        <w:rPr>
          <w:rFonts w:ascii="Verdana" w:hAnsi="Verdana"/>
          <w:color w:val="000000"/>
        </w:rPr>
        <w:t xml:space="preserve"> Kaplıcaları 84 ada 17 parselde bulunan Otel inşaat alanının gayri ayni hak tesisi ile 2886 sayılı Devlet İhale Kanununun ilgili maddelerine istinaden 30 yıla kadar kiralanmasına,</w:t>
      </w:r>
      <w:r w:rsidR="003751FD">
        <w:rPr>
          <w:rFonts w:ascii="Verdana" w:hAnsi="Verdana"/>
          <w:color w:val="000000"/>
        </w:rPr>
        <w:t xml:space="preserve"> ihale iş ve işlemleri için</w:t>
      </w:r>
      <w:r w:rsidR="0006019D" w:rsidRPr="0006019D">
        <w:rPr>
          <w:rFonts w:ascii="Verdana" w:hAnsi="Verdana"/>
          <w:color w:val="000000"/>
        </w:rPr>
        <w:t xml:space="preserve"> Belediye Encümenine yetki verilmesine (İsmail </w:t>
      </w:r>
      <w:proofErr w:type="spellStart"/>
      <w:r w:rsidR="0006019D" w:rsidRPr="0006019D">
        <w:rPr>
          <w:rFonts w:ascii="Verdana" w:hAnsi="Verdana"/>
          <w:color w:val="000000"/>
        </w:rPr>
        <w:t>BOZYİĞİT’in</w:t>
      </w:r>
      <w:proofErr w:type="spellEnd"/>
      <w:r w:rsidR="0006019D" w:rsidRPr="0006019D">
        <w:rPr>
          <w:rFonts w:ascii="Verdana" w:hAnsi="Verdana"/>
          <w:color w:val="000000"/>
        </w:rPr>
        <w:t xml:space="preserve"> ret oyu ile) oyçokluğuyla karar verildi.</w:t>
      </w:r>
      <w:r w:rsidRPr="0006019D">
        <w:rPr>
          <w:rFonts w:ascii="Verdana" w:hAnsi="Verdana"/>
          <w:bCs/>
        </w:rPr>
        <w:t xml:space="preserve"> </w:t>
      </w:r>
      <w:proofErr w:type="gramEnd"/>
    </w:p>
    <w:p w:rsidR="0006019D" w:rsidRPr="0006019D" w:rsidRDefault="00E92095" w:rsidP="00E92095">
      <w:pPr>
        <w:numPr>
          <w:ilvl w:val="0"/>
          <w:numId w:val="2"/>
        </w:numPr>
        <w:ind w:left="0" w:firstLine="540"/>
        <w:jc w:val="both"/>
        <w:rPr>
          <w:rFonts w:ascii="Verdana" w:hAnsi="Verdana"/>
          <w:bCs/>
        </w:rPr>
      </w:pPr>
      <w:r w:rsidRPr="0006019D">
        <w:rPr>
          <w:rFonts w:ascii="Verdana" w:hAnsi="Verdana"/>
        </w:rPr>
        <w:t xml:space="preserve">Gündemin </w:t>
      </w:r>
      <w:r w:rsidRPr="0006019D">
        <w:rPr>
          <w:rFonts w:ascii="Verdana" w:hAnsi="Verdana"/>
          <w:bCs/>
        </w:rPr>
        <w:t>3.</w:t>
      </w:r>
      <w:r w:rsidR="0006019D">
        <w:rPr>
          <w:rFonts w:ascii="Verdana" w:hAnsi="Verdana"/>
          <w:bCs/>
        </w:rPr>
        <w:t xml:space="preserve"> </w:t>
      </w:r>
      <w:r w:rsidRPr="0006019D">
        <w:rPr>
          <w:rFonts w:ascii="Verdana" w:hAnsi="Verdana"/>
          <w:bCs/>
        </w:rPr>
        <w:t xml:space="preserve">maddesinde yazılı olan </w:t>
      </w:r>
      <w:r w:rsidR="0006019D" w:rsidRPr="0006019D">
        <w:rPr>
          <w:rFonts w:ascii="Verdana" w:eastAsia="MS Mincho" w:hAnsi="Verdana"/>
          <w:color w:val="000000"/>
          <w:lang w:eastAsia="ja-JP"/>
        </w:rPr>
        <w:t>Sıfır Atık Projesi kapsamında, İlçemiz içerisindeki geri dönüşüm malzemelerinin toplanması ve geri kazanım işinin 10 yıl</w:t>
      </w:r>
      <w:r w:rsidR="003751FD">
        <w:rPr>
          <w:rFonts w:ascii="Verdana" w:eastAsia="MS Mincho" w:hAnsi="Verdana"/>
          <w:color w:val="000000"/>
          <w:lang w:eastAsia="ja-JP"/>
        </w:rPr>
        <w:t xml:space="preserve">a kadar kiralanmasına, </w:t>
      </w:r>
      <w:r w:rsidR="0006019D" w:rsidRPr="0006019D">
        <w:rPr>
          <w:rFonts w:ascii="Verdana" w:eastAsia="MS Mincho" w:hAnsi="Verdana"/>
          <w:color w:val="000000"/>
          <w:lang w:eastAsia="ja-JP"/>
        </w:rPr>
        <w:t>ihale iş ve işlemleri için Belediye Encümenine yetki verilmesine oybirliğiyle karar verildi.</w:t>
      </w:r>
    </w:p>
    <w:p w:rsidR="0006019D" w:rsidRPr="00EA0CF0" w:rsidRDefault="0006019D" w:rsidP="00E92095">
      <w:pPr>
        <w:numPr>
          <w:ilvl w:val="0"/>
          <w:numId w:val="2"/>
        </w:numPr>
        <w:ind w:left="0" w:firstLine="540"/>
        <w:jc w:val="both"/>
        <w:rPr>
          <w:rFonts w:ascii="Verdana" w:hAnsi="Verdana"/>
          <w:bCs/>
        </w:rPr>
      </w:pPr>
      <w:r w:rsidRPr="0006019D">
        <w:rPr>
          <w:rFonts w:ascii="Verdana" w:hAnsi="Verdana"/>
        </w:rPr>
        <w:t xml:space="preserve">Gündemin </w:t>
      </w:r>
      <w:r>
        <w:rPr>
          <w:rFonts w:ascii="Verdana" w:hAnsi="Verdana"/>
          <w:bCs/>
        </w:rPr>
        <w:t>4</w:t>
      </w:r>
      <w:r w:rsidRPr="0006019D">
        <w:rPr>
          <w:rFonts w:ascii="Verdana" w:hAnsi="Verdana"/>
          <w:bCs/>
        </w:rPr>
        <w:t>.</w:t>
      </w:r>
      <w:r>
        <w:rPr>
          <w:rFonts w:ascii="Verdana" w:hAnsi="Verdana"/>
          <w:bCs/>
        </w:rPr>
        <w:t xml:space="preserve"> </w:t>
      </w:r>
      <w:r w:rsidRPr="0006019D">
        <w:rPr>
          <w:rFonts w:ascii="Verdana" w:hAnsi="Verdana"/>
          <w:bCs/>
        </w:rPr>
        <w:t xml:space="preserve">maddesinde yazılı olan </w:t>
      </w:r>
      <w:r w:rsidRPr="0006019D">
        <w:rPr>
          <w:rFonts w:ascii="Verdana" w:hAnsi="Verdana"/>
          <w:color w:val="000000"/>
        </w:rPr>
        <w:t xml:space="preserve">Belediyemiz Zabıta Müdürlüğü bünyesinde </w:t>
      </w:r>
      <w:proofErr w:type="gramStart"/>
      <w:r w:rsidRPr="0006019D">
        <w:rPr>
          <w:rFonts w:ascii="Verdana" w:hAnsi="Verdana"/>
          <w:color w:val="000000"/>
        </w:rPr>
        <w:t>cenaze  nakil</w:t>
      </w:r>
      <w:proofErr w:type="gramEnd"/>
      <w:r w:rsidRPr="0006019D">
        <w:rPr>
          <w:rFonts w:ascii="Verdana" w:hAnsi="Verdana"/>
          <w:color w:val="000000"/>
        </w:rPr>
        <w:t xml:space="preserve"> aracı ve genel hizmet aracı olarak kullanılmak üzere Sağlık Bakanlığı Acil Sağlık Hizmetleri Genel Müdürlüğünden bedelsiz hibe olarak iki adet ambulans talep edilmesine</w:t>
      </w:r>
      <w:r w:rsidR="003751FD">
        <w:rPr>
          <w:rFonts w:ascii="Verdana" w:hAnsi="Verdana"/>
          <w:color w:val="000000"/>
        </w:rPr>
        <w:t>,</w:t>
      </w:r>
      <w:r>
        <w:rPr>
          <w:color w:val="000000"/>
        </w:rPr>
        <w:t xml:space="preserve"> </w:t>
      </w:r>
      <w:r w:rsidRPr="0006019D">
        <w:rPr>
          <w:rFonts w:ascii="Verdana" w:eastAsia="MS Mincho" w:hAnsi="Verdana"/>
          <w:color w:val="000000"/>
          <w:lang w:eastAsia="ja-JP"/>
        </w:rPr>
        <w:t>oybirliğiyle karar verildi.</w:t>
      </w:r>
    </w:p>
    <w:p w:rsidR="00EA0CF0" w:rsidRPr="00590ADB" w:rsidRDefault="00EA0CF0" w:rsidP="00EA0CF0">
      <w:pPr>
        <w:pStyle w:val="ListeParagraf"/>
        <w:numPr>
          <w:ilvl w:val="0"/>
          <w:numId w:val="2"/>
        </w:numPr>
        <w:tabs>
          <w:tab w:val="clear" w:pos="945"/>
          <w:tab w:val="num" w:pos="851"/>
        </w:tabs>
        <w:autoSpaceDE w:val="0"/>
        <w:autoSpaceDN w:val="0"/>
        <w:adjustRightInd w:val="0"/>
        <w:ind w:left="0" w:firstLine="567"/>
        <w:jc w:val="both"/>
        <w:rPr>
          <w:rFonts w:ascii="Verdana" w:eastAsia="MS Mincho" w:hAnsi="Verdana"/>
          <w:color w:val="000000"/>
          <w:lang w:val="x-none" w:eastAsia="ja-JP"/>
        </w:rPr>
      </w:pPr>
      <w:r>
        <w:rPr>
          <w:rFonts w:ascii="Verdana" w:hAnsi="Verdana"/>
        </w:rPr>
        <w:t xml:space="preserve"> </w:t>
      </w:r>
      <w:r w:rsidRPr="0006019D">
        <w:rPr>
          <w:rFonts w:ascii="Verdana" w:hAnsi="Verdana"/>
        </w:rPr>
        <w:t xml:space="preserve">Gündemin </w:t>
      </w:r>
      <w:r>
        <w:rPr>
          <w:rFonts w:ascii="Verdana" w:hAnsi="Verdana"/>
          <w:bCs/>
        </w:rPr>
        <w:t>5</w:t>
      </w:r>
      <w:r w:rsidRPr="0006019D">
        <w:rPr>
          <w:rFonts w:ascii="Verdana" w:hAnsi="Verdana"/>
          <w:bCs/>
        </w:rPr>
        <w:t>.</w:t>
      </w:r>
      <w:r>
        <w:rPr>
          <w:rFonts w:ascii="Verdana" w:hAnsi="Verdana"/>
          <w:bCs/>
        </w:rPr>
        <w:t xml:space="preserve"> </w:t>
      </w:r>
      <w:r w:rsidRPr="0006019D">
        <w:rPr>
          <w:rFonts w:ascii="Verdana" w:hAnsi="Verdana"/>
          <w:bCs/>
        </w:rPr>
        <w:t xml:space="preserve">maddesinde yazılı olan </w:t>
      </w:r>
      <w:r w:rsidRPr="00EA0CF0">
        <w:rPr>
          <w:rFonts w:ascii="Verdana" w:eastAsia="MS Mincho" w:hAnsi="Verdana"/>
          <w:color w:val="000000"/>
          <w:lang w:eastAsia="ja-JP"/>
        </w:rPr>
        <w:t xml:space="preserve">Mülkiyeti Belediyemize ait 4 Eylül Mahallesi 41 ada 93 </w:t>
      </w:r>
      <w:proofErr w:type="spellStart"/>
      <w:r w:rsidRPr="00EA0CF0">
        <w:rPr>
          <w:rFonts w:ascii="Verdana" w:eastAsia="MS Mincho" w:hAnsi="Verdana"/>
          <w:color w:val="000000"/>
          <w:lang w:eastAsia="ja-JP"/>
        </w:rPr>
        <w:t>nolu</w:t>
      </w:r>
      <w:proofErr w:type="spellEnd"/>
      <w:r w:rsidRPr="00EA0CF0">
        <w:rPr>
          <w:rFonts w:ascii="Verdana" w:eastAsia="MS Mincho" w:hAnsi="Verdana"/>
          <w:color w:val="000000"/>
          <w:lang w:eastAsia="ja-JP"/>
        </w:rPr>
        <w:t xml:space="preserve"> parselde bulunan taşınmazın Sosyal Tesis ve Otopark alanından Ticaret Alanına imar planı değişikliği yapılması</w:t>
      </w:r>
      <w:r w:rsidR="003751FD">
        <w:rPr>
          <w:rFonts w:ascii="Verdana" w:eastAsia="MS Mincho" w:hAnsi="Verdana"/>
          <w:color w:val="000000"/>
          <w:lang w:eastAsia="ja-JP"/>
        </w:rPr>
        <w:t xml:space="preserve"> konusunun</w:t>
      </w:r>
      <w:r w:rsidRPr="00EA0CF0">
        <w:rPr>
          <w:rFonts w:ascii="Verdana" w:hAnsi="Verdana"/>
          <w:bCs/>
        </w:rPr>
        <w:t xml:space="preserve"> </w:t>
      </w:r>
      <w:r w:rsidRPr="00590ADB">
        <w:rPr>
          <w:rFonts w:ascii="Verdana" w:hAnsi="Verdana"/>
          <w:bCs/>
        </w:rPr>
        <w:t>İmar Komisyonuna havale edilerek 2.Birleşimde tekrar görüşülmesine</w:t>
      </w:r>
      <w:r w:rsidRPr="00590ADB">
        <w:rPr>
          <w:rFonts w:ascii="Verdana" w:hAnsi="Verdana"/>
          <w:bCs/>
          <w:color w:val="000000"/>
        </w:rPr>
        <w:t xml:space="preserve"> oybirliği ile karar verildi</w:t>
      </w:r>
      <w:r w:rsidRPr="00590ADB">
        <w:rPr>
          <w:rFonts w:ascii="Verdana" w:hAnsi="Verdana"/>
          <w:bCs/>
        </w:rPr>
        <w:t>.</w:t>
      </w:r>
    </w:p>
    <w:p w:rsidR="00EA0CF0" w:rsidRPr="00590ADB" w:rsidRDefault="00EA0CF0" w:rsidP="00EA0CF0">
      <w:pPr>
        <w:pStyle w:val="ListeParagraf"/>
        <w:numPr>
          <w:ilvl w:val="0"/>
          <w:numId w:val="2"/>
        </w:numPr>
        <w:tabs>
          <w:tab w:val="clear" w:pos="945"/>
          <w:tab w:val="num" w:pos="851"/>
        </w:tabs>
        <w:autoSpaceDE w:val="0"/>
        <w:autoSpaceDN w:val="0"/>
        <w:adjustRightInd w:val="0"/>
        <w:ind w:left="0" w:firstLine="567"/>
        <w:jc w:val="both"/>
        <w:rPr>
          <w:rFonts w:ascii="Verdana" w:eastAsia="MS Mincho" w:hAnsi="Verdana"/>
          <w:color w:val="000000"/>
          <w:lang w:val="x-none" w:eastAsia="ja-JP"/>
        </w:rPr>
      </w:pPr>
      <w:proofErr w:type="gramStart"/>
      <w:r w:rsidRPr="0006019D">
        <w:rPr>
          <w:rFonts w:ascii="Verdana" w:hAnsi="Verdana"/>
        </w:rPr>
        <w:t xml:space="preserve">Gündemin </w:t>
      </w:r>
      <w:r>
        <w:rPr>
          <w:rFonts w:ascii="Verdana" w:hAnsi="Verdana"/>
          <w:bCs/>
        </w:rPr>
        <w:t>6</w:t>
      </w:r>
      <w:r w:rsidRPr="0006019D">
        <w:rPr>
          <w:rFonts w:ascii="Verdana" w:hAnsi="Verdana"/>
          <w:bCs/>
        </w:rPr>
        <w:t>.</w:t>
      </w:r>
      <w:r>
        <w:rPr>
          <w:rFonts w:ascii="Verdana" w:hAnsi="Verdana"/>
          <w:bCs/>
        </w:rPr>
        <w:t xml:space="preserve"> </w:t>
      </w:r>
      <w:r w:rsidRPr="0006019D">
        <w:rPr>
          <w:rFonts w:ascii="Verdana" w:hAnsi="Verdana"/>
          <w:bCs/>
        </w:rPr>
        <w:t>maddesinde yazılı olan</w:t>
      </w:r>
      <w:r>
        <w:rPr>
          <w:rFonts w:ascii="Verdana" w:hAnsi="Verdana"/>
          <w:bCs/>
        </w:rPr>
        <w:t xml:space="preserve"> </w:t>
      </w:r>
      <w:r w:rsidRPr="00EA0CF0">
        <w:rPr>
          <w:rFonts w:ascii="Verdana" w:eastAsia="MS Mincho" w:hAnsi="Verdana"/>
          <w:color w:val="000000"/>
          <w:lang w:eastAsia="ja-JP"/>
        </w:rPr>
        <w:t xml:space="preserve">Mülkiyeti Kütahya İl Özel İdaresine ait </w:t>
      </w:r>
      <w:proofErr w:type="spellStart"/>
      <w:r w:rsidRPr="00EA0CF0">
        <w:rPr>
          <w:rFonts w:ascii="Verdana" w:eastAsia="MS Mincho" w:hAnsi="Verdana"/>
          <w:color w:val="000000"/>
          <w:lang w:eastAsia="ja-JP"/>
        </w:rPr>
        <w:t>Hisarardı</w:t>
      </w:r>
      <w:proofErr w:type="spellEnd"/>
      <w:r w:rsidRPr="00EA0CF0">
        <w:rPr>
          <w:rFonts w:ascii="Verdana" w:eastAsia="MS Mincho" w:hAnsi="Verdana"/>
          <w:color w:val="000000"/>
          <w:lang w:eastAsia="ja-JP"/>
        </w:rPr>
        <w:t xml:space="preserve"> Mahallesi 245 ada 18 </w:t>
      </w:r>
      <w:proofErr w:type="spellStart"/>
      <w:r w:rsidRPr="00EA0CF0">
        <w:rPr>
          <w:rFonts w:ascii="Verdana" w:eastAsia="MS Mincho" w:hAnsi="Verdana"/>
          <w:color w:val="000000"/>
          <w:lang w:eastAsia="ja-JP"/>
        </w:rPr>
        <w:t>nolu</w:t>
      </w:r>
      <w:proofErr w:type="spellEnd"/>
      <w:r w:rsidRPr="00EA0CF0">
        <w:rPr>
          <w:rFonts w:ascii="Verdana" w:eastAsia="MS Mincho" w:hAnsi="Verdana"/>
          <w:color w:val="000000"/>
          <w:lang w:eastAsia="ja-JP"/>
        </w:rPr>
        <w:t xml:space="preserve"> parselin Eğitim Tesis Alanından Sosyal Tesis Alanına, Mülkiyeti Maliye Hazinesine ait Muradınlar </w:t>
      </w:r>
      <w:r w:rsidRPr="00EA0CF0">
        <w:rPr>
          <w:rFonts w:ascii="Verdana" w:eastAsia="MS Mincho" w:hAnsi="Verdana"/>
          <w:color w:val="000000"/>
          <w:lang w:eastAsia="ja-JP"/>
        </w:rPr>
        <w:lastRenderedPageBreak/>
        <w:t xml:space="preserve">Mahallesi 2793 ve 2794 </w:t>
      </w:r>
      <w:proofErr w:type="spellStart"/>
      <w:r w:rsidRPr="00EA0CF0">
        <w:rPr>
          <w:rFonts w:ascii="Verdana" w:eastAsia="MS Mincho" w:hAnsi="Verdana"/>
          <w:color w:val="000000"/>
          <w:lang w:eastAsia="ja-JP"/>
        </w:rPr>
        <w:t>nolu</w:t>
      </w:r>
      <w:proofErr w:type="spellEnd"/>
      <w:r w:rsidRPr="00EA0CF0">
        <w:rPr>
          <w:rFonts w:ascii="Verdana" w:eastAsia="MS Mincho" w:hAnsi="Verdana"/>
          <w:color w:val="000000"/>
          <w:lang w:eastAsia="ja-JP"/>
        </w:rPr>
        <w:t xml:space="preserve"> parsellerin Orta Öğretim Tesis Alanından İlköğretim Tesis Alanına imar planı değişikliği yapılması</w:t>
      </w:r>
      <w:r>
        <w:rPr>
          <w:rFonts w:eastAsia="MS Mincho"/>
          <w:color w:val="000000"/>
          <w:lang w:eastAsia="ja-JP"/>
        </w:rPr>
        <w:t xml:space="preserve"> </w:t>
      </w:r>
      <w:r w:rsidR="002E6DD7">
        <w:rPr>
          <w:rFonts w:ascii="Verdana" w:eastAsia="MS Mincho" w:hAnsi="Verdana"/>
          <w:color w:val="000000"/>
          <w:lang w:eastAsia="ja-JP"/>
        </w:rPr>
        <w:t>konul</w:t>
      </w:r>
      <w:bookmarkStart w:id="0" w:name="_GoBack"/>
      <w:bookmarkEnd w:id="0"/>
      <w:r w:rsidR="002E6DD7">
        <w:rPr>
          <w:rFonts w:ascii="Verdana" w:eastAsia="MS Mincho" w:hAnsi="Verdana"/>
          <w:color w:val="000000"/>
          <w:lang w:eastAsia="ja-JP"/>
        </w:rPr>
        <w:t>arının</w:t>
      </w:r>
      <w:r w:rsidR="003751FD">
        <w:rPr>
          <w:rFonts w:ascii="Verdana" w:eastAsia="MS Mincho" w:hAnsi="Verdana"/>
          <w:color w:val="000000"/>
          <w:lang w:eastAsia="ja-JP"/>
        </w:rPr>
        <w:t xml:space="preserve"> </w:t>
      </w:r>
      <w:r w:rsidRPr="00590ADB">
        <w:rPr>
          <w:rFonts w:ascii="Verdana" w:hAnsi="Verdana"/>
          <w:bCs/>
        </w:rPr>
        <w:t>İmar Komisyonuna havale edilerek 2.Birleşimde tekrar görüşülmesine</w:t>
      </w:r>
      <w:r w:rsidRPr="00590ADB">
        <w:rPr>
          <w:rFonts w:ascii="Verdana" w:hAnsi="Verdana"/>
          <w:bCs/>
          <w:color w:val="000000"/>
        </w:rPr>
        <w:t xml:space="preserve"> oybirliği ile karar verildi</w:t>
      </w:r>
      <w:r w:rsidRPr="00590ADB">
        <w:rPr>
          <w:rFonts w:ascii="Verdana" w:hAnsi="Verdana"/>
          <w:bCs/>
        </w:rPr>
        <w:t>.</w:t>
      </w:r>
      <w:proofErr w:type="gramEnd"/>
    </w:p>
    <w:p w:rsidR="00EA0CF0" w:rsidRPr="007C4FC1" w:rsidRDefault="007C4FC1" w:rsidP="00EA0CF0">
      <w:pPr>
        <w:numPr>
          <w:ilvl w:val="0"/>
          <w:numId w:val="2"/>
        </w:numPr>
        <w:ind w:left="0" w:firstLine="540"/>
        <w:jc w:val="both"/>
        <w:rPr>
          <w:rFonts w:ascii="Verdana" w:hAnsi="Verdana"/>
          <w:bCs/>
        </w:rPr>
      </w:pPr>
      <w:r>
        <w:rPr>
          <w:rFonts w:ascii="Verdana" w:hAnsi="Verdana"/>
        </w:rPr>
        <w:t xml:space="preserve">Gündeme 1 </w:t>
      </w:r>
      <w:proofErr w:type="spellStart"/>
      <w:r>
        <w:rPr>
          <w:rFonts w:ascii="Verdana" w:hAnsi="Verdana"/>
        </w:rPr>
        <w:t>nolu</w:t>
      </w:r>
      <w:proofErr w:type="spellEnd"/>
      <w:r>
        <w:rPr>
          <w:rFonts w:ascii="Verdana" w:hAnsi="Verdana"/>
        </w:rPr>
        <w:t xml:space="preserve"> ilave gündem maddesi olarak </w:t>
      </w:r>
      <w:proofErr w:type="gramStart"/>
      <w:r>
        <w:rPr>
          <w:rFonts w:ascii="Verdana" w:hAnsi="Verdana"/>
        </w:rPr>
        <w:t>dahil</w:t>
      </w:r>
      <w:proofErr w:type="gramEnd"/>
      <w:r>
        <w:rPr>
          <w:rFonts w:ascii="Verdana" w:hAnsi="Verdana"/>
        </w:rPr>
        <w:t xml:space="preserve"> edilen </w:t>
      </w:r>
      <w:proofErr w:type="spellStart"/>
      <w:r w:rsidRPr="007C4FC1">
        <w:rPr>
          <w:rFonts w:ascii="Verdana" w:hAnsi="Verdana"/>
        </w:rPr>
        <w:t>Eynal</w:t>
      </w:r>
      <w:proofErr w:type="spellEnd"/>
      <w:r w:rsidRPr="007C4FC1">
        <w:rPr>
          <w:rFonts w:ascii="Verdana" w:hAnsi="Verdana"/>
        </w:rPr>
        <w:t xml:space="preserve"> Kaplıcaları bölgesinde bulunan Büyük Hamamın 2886 sayılı Devlet İhale Kanununun ilgili maddelerine istinaden Gayri Ayni Hak Tesisi yöntemiyle hamamın mevcut halinin tadilat yapılarak veya yıkılıp yeniden yapılması şartıyla 30 yıl</w:t>
      </w:r>
      <w:r w:rsidR="003751FD">
        <w:rPr>
          <w:rFonts w:ascii="Verdana" w:hAnsi="Verdana"/>
        </w:rPr>
        <w:t>a kadar</w:t>
      </w:r>
      <w:r w:rsidRPr="007C4FC1">
        <w:rPr>
          <w:rFonts w:ascii="Verdana" w:hAnsi="Verdana"/>
        </w:rPr>
        <w:t xml:space="preserve"> kiraya verilmesine, </w:t>
      </w:r>
      <w:r w:rsidR="003751FD">
        <w:rPr>
          <w:rFonts w:ascii="Verdana" w:hAnsi="Verdana"/>
        </w:rPr>
        <w:t xml:space="preserve">ihale iş ve işlemleri için </w:t>
      </w:r>
      <w:r w:rsidRPr="007C4FC1">
        <w:rPr>
          <w:rFonts w:ascii="Verdana" w:hAnsi="Verdana"/>
        </w:rPr>
        <w:t>Belediye Encümenine yetki verilmesine, (İsmail BOZYİĞİT’ in ret oyu ile) oyçokluğuyla karar verildi.</w:t>
      </w:r>
    </w:p>
    <w:p w:rsidR="00EA0CF0" w:rsidRPr="00EA0CF0" w:rsidRDefault="00EA0CF0" w:rsidP="00EA0CF0">
      <w:pPr>
        <w:jc w:val="both"/>
        <w:rPr>
          <w:rFonts w:ascii="Verdana" w:hAnsi="Verdana"/>
          <w:bCs/>
        </w:rPr>
      </w:pPr>
    </w:p>
    <w:p w:rsidR="00E92095" w:rsidRDefault="00E92095" w:rsidP="00E92095">
      <w:pPr>
        <w:ind w:firstLine="540"/>
        <w:jc w:val="both"/>
        <w:rPr>
          <w:rFonts w:ascii="Verdana" w:hAnsi="Verdana"/>
        </w:rPr>
      </w:pPr>
      <w:r>
        <w:rPr>
          <w:rFonts w:ascii="Verdana" w:hAnsi="Verdana"/>
        </w:rPr>
        <w:t xml:space="preserve">Gündemde görüşülecek başka bir konu </w:t>
      </w:r>
      <w:proofErr w:type="gramStart"/>
      <w:r>
        <w:rPr>
          <w:rFonts w:ascii="Verdana" w:hAnsi="Verdana"/>
        </w:rPr>
        <w:t>yada</w:t>
      </w:r>
      <w:proofErr w:type="gramEnd"/>
      <w:r>
        <w:rPr>
          <w:rFonts w:ascii="Verdana" w:hAnsi="Verdana"/>
        </w:rPr>
        <w:t xml:space="preserve"> gündem maddesi b</w:t>
      </w:r>
      <w:r w:rsidR="007C4FC1">
        <w:rPr>
          <w:rFonts w:ascii="Verdana" w:hAnsi="Verdana"/>
        </w:rPr>
        <w:t>ulunmadığından, 2. birleşimin 09.12.2021 tarihinde saat 19:30’ da</w:t>
      </w:r>
      <w:r>
        <w:rPr>
          <w:rFonts w:ascii="Verdana" w:hAnsi="Verdana"/>
        </w:rPr>
        <w:t xml:space="preserve"> yapılmasına ka</w:t>
      </w:r>
      <w:r w:rsidR="007C4FC1">
        <w:rPr>
          <w:rFonts w:ascii="Verdana" w:hAnsi="Verdana"/>
        </w:rPr>
        <w:t>rar verilerek oturum kapandı. 06.1</w:t>
      </w:r>
      <w:r>
        <w:rPr>
          <w:rFonts w:ascii="Verdana" w:hAnsi="Verdana"/>
        </w:rPr>
        <w:t>2.2021</w:t>
      </w:r>
    </w:p>
    <w:p w:rsidR="00E92095" w:rsidRDefault="00E92095" w:rsidP="00E92095">
      <w:pPr>
        <w:jc w:val="both"/>
        <w:rPr>
          <w:rFonts w:ascii="Verdana" w:hAnsi="Verdana"/>
        </w:rPr>
      </w:pPr>
    </w:p>
    <w:p w:rsidR="00E92095" w:rsidRDefault="00E92095" w:rsidP="00E92095">
      <w:pPr>
        <w:jc w:val="both"/>
        <w:rPr>
          <w:rFonts w:ascii="Verdana" w:hAnsi="Verdana"/>
        </w:rPr>
      </w:pPr>
    </w:p>
    <w:p w:rsidR="00E92095" w:rsidRDefault="00E92095" w:rsidP="00E92095">
      <w:pPr>
        <w:tabs>
          <w:tab w:val="left" w:pos="6375"/>
        </w:tabs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                                   </w:t>
      </w:r>
      <w:proofErr w:type="spellStart"/>
      <w:r>
        <w:rPr>
          <w:rFonts w:ascii="Verdana" w:hAnsi="Verdana"/>
        </w:rPr>
        <w:t>Av.Adil</w:t>
      </w:r>
      <w:proofErr w:type="spellEnd"/>
      <w:r>
        <w:rPr>
          <w:rFonts w:ascii="Verdana" w:hAnsi="Verdana"/>
        </w:rPr>
        <w:t xml:space="preserve"> BİÇER </w:t>
      </w:r>
    </w:p>
    <w:p w:rsidR="00E92095" w:rsidRDefault="00E92095" w:rsidP="00E92095">
      <w:pPr>
        <w:tabs>
          <w:tab w:val="left" w:pos="6375"/>
        </w:tabs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                                Belediye Başkanı</w:t>
      </w:r>
    </w:p>
    <w:p w:rsidR="00E92095" w:rsidRDefault="00E92095" w:rsidP="00E92095"/>
    <w:p w:rsidR="00E92095" w:rsidRDefault="00E92095" w:rsidP="00E92095"/>
    <w:p w:rsidR="00235CA7" w:rsidRDefault="00235CA7"/>
    <w:sectPr w:rsidR="00235CA7" w:rsidSect="005546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E4D" w:rsidRDefault="00D11E4D" w:rsidP="00554603">
      <w:r>
        <w:separator/>
      </w:r>
    </w:p>
  </w:endnote>
  <w:endnote w:type="continuationSeparator" w:id="0">
    <w:p w:rsidR="00D11E4D" w:rsidRDefault="00D11E4D" w:rsidP="00554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603" w:rsidRDefault="0055460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3212477"/>
      <w:docPartObj>
        <w:docPartGallery w:val="Page Numbers (Bottom of Page)"/>
        <w:docPartUnique/>
      </w:docPartObj>
    </w:sdtPr>
    <w:sdtEndPr/>
    <w:sdtContent>
      <w:p w:rsidR="00554603" w:rsidRDefault="00554603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6DD7">
          <w:rPr>
            <w:noProof/>
          </w:rPr>
          <w:t>- 2 -</w:t>
        </w:r>
        <w:r>
          <w:fldChar w:fldCharType="end"/>
        </w:r>
      </w:p>
    </w:sdtContent>
  </w:sdt>
  <w:p w:rsidR="00554603" w:rsidRDefault="00554603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603" w:rsidRDefault="0055460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E4D" w:rsidRDefault="00D11E4D" w:rsidP="00554603">
      <w:r>
        <w:separator/>
      </w:r>
    </w:p>
  </w:footnote>
  <w:footnote w:type="continuationSeparator" w:id="0">
    <w:p w:rsidR="00D11E4D" w:rsidRDefault="00D11E4D" w:rsidP="005546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603" w:rsidRDefault="00554603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603" w:rsidRDefault="00554603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603" w:rsidRDefault="00554603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8516C"/>
    <w:multiLevelType w:val="hybridMultilevel"/>
    <w:tmpl w:val="CF44F46A"/>
    <w:lvl w:ilvl="0" w:tplc="46A48764">
      <w:start w:val="1"/>
      <w:numFmt w:val="decimal"/>
      <w:lvlText w:val="%1)"/>
      <w:lvlJc w:val="left"/>
      <w:pPr>
        <w:tabs>
          <w:tab w:val="num" w:pos="945"/>
        </w:tabs>
        <w:ind w:left="945" w:hanging="945"/>
      </w:pPr>
      <w:rPr>
        <w:rFonts w:ascii="Times New Roman" w:hAnsi="Times New Roman" w:cs="Times New Roman" w:hint="default"/>
        <w:b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204D5D"/>
    <w:multiLevelType w:val="hybridMultilevel"/>
    <w:tmpl w:val="BFD84C4C"/>
    <w:lvl w:ilvl="0" w:tplc="63B8E8E0">
      <w:start w:val="7"/>
      <w:numFmt w:val="decimal"/>
      <w:lvlText w:val="%1)"/>
      <w:lvlJc w:val="left"/>
      <w:pPr>
        <w:ind w:left="1305" w:hanging="360"/>
      </w:pPr>
      <w:rPr>
        <w:rFonts w:hint="default"/>
        <w:b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2025" w:hanging="360"/>
      </w:pPr>
    </w:lvl>
    <w:lvl w:ilvl="2" w:tplc="041F001B" w:tentative="1">
      <w:start w:val="1"/>
      <w:numFmt w:val="lowerRoman"/>
      <w:lvlText w:val="%3."/>
      <w:lvlJc w:val="right"/>
      <w:pPr>
        <w:ind w:left="2745" w:hanging="180"/>
      </w:pPr>
    </w:lvl>
    <w:lvl w:ilvl="3" w:tplc="041F000F" w:tentative="1">
      <w:start w:val="1"/>
      <w:numFmt w:val="decimal"/>
      <w:lvlText w:val="%4."/>
      <w:lvlJc w:val="left"/>
      <w:pPr>
        <w:ind w:left="3465" w:hanging="360"/>
      </w:pPr>
    </w:lvl>
    <w:lvl w:ilvl="4" w:tplc="041F0019" w:tentative="1">
      <w:start w:val="1"/>
      <w:numFmt w:val="lowerLetter"/>
      <w:lvlText w:val="%5."/>
      <w:lvlJc w:val="left"/>
      <w:pPr>
        <w:ind w:left="4185" w:hanging="360"/>
      </w:pPr>
    </w:lvl>
    <w:lvl w:ilvl="5" w:tplc="041F001B" w:tentative="1">
      <w:start w:val="1"/>
      <w:numFmt w:val="lowerRoman"/>
      <w:lvlText w:val="%6."/>
      <w:lvlJc w:val="right"/>
      <w:pPr>
        <w:ind w:left="4905" w:hanging="180"/>
      </w:pPr>
    </w:lvl>
    <w:lvl w:ilvl="6" w:tplc="041F000F" w:tentative="1">
      <w:start w:val="1"/>
      <w:numFmt w:val="decimal"/>
      <w:lvlText w:val="%7."/>
      <w:lvlJc w:val="left"/>
      <w:pPr>
        <w:ind w:left="5625" w:hanging="360"/>
      </w:pPr>
    </w:lvl>
    <w:lvl w:ilvl="7" w:tplc="041F0019" w:tentative="1">
      <w:start w:val="1"/>
      <w:numFmt w:val="lowerLetter"/>
      <w:lvlText w:val="%8."/>
      <w:lvlJc w:val="left"/>
      <w:pPr>
        <w:ind w:left="6345" w:hanging="360"/>
      </w:pPr>
    </w:lvl>
    <w:lvl w:ilvl="8" w:tplc="041F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2">
    <w:nsid w:val="45493DDD"/>
    <w:multiLevelType w:val="hybridMultilevel"/>
    <w:tmpl w:val="17ACAB12"/>
    <w:lvl w:ilvl="0" w:tplc="997EF896">
      <w:start w:val="1"/>
      <w:numFmt w:val="lowerLetter"/>
      <w:lvlText w:val="%1)"/>
      <w:lvlJc w:val="left"/>
      <w:pPr>
        <w:ind w:left="900" w:hanging="360"/>
      </w:pPr>
      <w:rPr>
        <w:color w:val="000000"/>
      </w:rPr>
    </w:lvl>
    <w:lvl w:ilvl="1" w:tplc="041F0019">
      <w:start w:val="1"/>
      <w:numFmt w:val="lowerLetter"/>
      <w:lvlText w:val="%2."/>
      <w:lvlJc w:val="left"/>
      <w:pPr>
        <w:ind w:left="1620" w:hanging="360"/>
      </w:pPr>
    </w:lvl>
    <w:lvl w:ilvl="2" w:tplc="041F001B">
      <w:start w:val="1"/>
      <w:numFmt w:val="lowerRoman"/>
      <w:lvlText w:val="%3."/>
      <w:lvlJc w:val="right"/>
      <w:pPr>
        <w:ind w:left="2340" w:hanging="180"/>
      </w:pPr>
    </w:lvl>
    <w:lvl w:ilvl="3" w:tplc="041F000F">
      <w:start w:val="1"/>
      <w:numFmt w:val="decimal"/>
      <w:lvlText w:val="%4."/>
      <w:lvlJc w:val="left"/>
      <w:pPr>
        <w:ind w:left="3060" w:hanging="360"/>
      </w:pPr>
    </w:lvl>
    <w:lvl w:ilvl="4" w:tplc="041F0019">
      <w:start w:val="1"/>
      <w:numFmt w:val="lowerLetter"/>
      <w:lvlText w:val="%5."/>
      <w:lvlJc w:val="left"/>
      <w:pPr>
        <w:ind w:left="3780" w:hanging="360"/>
      </w:pPr>
    </w:lvl>
    <w:lvl w:ilvl="5" w:tplc="041F001B">
      <w:start w:val="1"/>
      <w:numFmt w:val="lowerRoman"/>
      <w:lvlText w:val="%6."/>
      <w:lvlJc w:val="right"/>
      <w:pPr>
        <w:ind w:left="4500" w:hanging="180"/>
      </w:pPr>
    </w:lvl>
    <w:lvl w:ilvl="6" w:tplc="041F000F">
      <w:start w:val="1"/>
      <w:numFmt w:val="decimal"/>
      <w:lvlText w:val="%7."/>
      <w:lvlJc w:val="left"/>
      <w:pPr>
        <w:ind w:left="5220" w:hanging="360"/>
      </w:pPr>
    </w:lvl>
    <w:lvl w:ilvl="7" w:tplc="041F0019">
      <w:start w:val="1"/>
      <w:numFmt w:val="lowerLetter"/>
      <w:lvlText w:val="%8."/>
      <w:lvlJc w:val="left"/>
      <w:pPr>
        <w:ind w:left="5940" w:hanging="360"/>
      </w:pPr>
    </w:lvl>
    <w:lvl w:ilvl="8" w:tplc="041F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B765BD4"/>
    <w:multiLevelType w:val="hybridMultilevel"/>
    <w:tmpl w:val="69EA9086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DD5"/>
    <w:rsid w:val="0006019D"/>
    <w:rsid w:val="00226DD5"/>
    <w:rsid w:val="00235CA7"/>
    <w:rsid w:val="002E6DD7"/>
    <w:rsid w:val="003751FD"/>
    <w:rsid w:val="005103EF"/>
    <w:rsid w:val="00554603"/>
    <w:rsid w:val="005C7856"/>
    <w:rsid w:val="00676A0E"/>
    <w:rsid w:val="007C4FC1"/>
    <w:rsid w:val="00881078"/>
    <w:rsid w:val="00D11E4D"/>
    <w:rsid w:val="00D2369D"/>
    <w:rsid w:val="00E92095"/>
    <w:rsid w:val="00EA0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0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92095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55460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554603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55460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554603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103E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03EF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0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92095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55460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554603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55460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554603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103E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03EF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3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3862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ronaldinho424</cp:lastModifiedBy>
  <cp:revision>32</cp:revision>
  <cp:lastPrinted>2021-12-08T07:29:00Z</cp:lastPrinted>
  <dcterms:created xsi:type="dcterms:W3CDTF">2021-12-07T10:52:00Z</dcterms:created>
  <dcterms:modified xsi:type="dcterms:W3CDTF">2021-12-08T08:04:00Z</dcterms:modified>
</cp:coreProperties>
</file>