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5DA" w:rsidRDefault="00DE15DA" w:rsidP="00DE15DA">
      <w:pPr>
        <w:jc w:val="center"/>
        <w:rPr>
          <w:rFonts w:ascii="Verdana" w:hAnsi="Verdana"/>
          <w:b/>
          <w:sz w:val="28"/>
          <w:szCs w:val="28"/>
        </w:rPr>
      </w:pPr>
      <w:r>
        <w:rPr>
          <w:rFonts w:ascii="Verdana" w:hAnsi="Verdana"/>
          <w:b/>
          <w:sz w:val="28"/>
          <w:szCs w:val="28"/>
        </w:rPr>
        <w:t xml:space="preserve">SİMAV BELEDİYE MECLİSİNİN 2020 KASIM AYI 1. BİRLEŞİM  </w:t>
      </w:r>
    </w:p>
    <w:p w:rsidR="00DE15DA" w:rsidRDefault="00DE15DA" w:rsidP="00DE15DA">
      <w:pPr>
        <w:jc w:val="center"/>
        <w:rPr>
          <w:rFonts w:ascii="Verdana" w:hAnsi="Verdana"/>
          <w:b/>
          <w:sz w:val="28"/>
          <w:szCs w:val="28"/>
        </w:rPr>
      </w:pPr>
      <w:r>
        <w:rPr>
          <w:rFonts w:ascii="Verdana" w:hAnsi="Verdana"/>
          <w:b/>
          <w:sz w:val="28"/>
          <w:szCs w:val="28"/>
        </w:rPr>
        <w:t>MECLİS KARAR ÖZETLERİ</w:t>
      </w:r>
    </w:p>
    <w:p w:rsidR="00DE15DA" w:rsidRDefault="00DE15DA" w:rsidP="00DE15DA">
      <w:pPr>
        <w:jc w:val="center"/>
        <w:rPr>
          <w:b/>
        </w:rPr>
      </w:pPr>
    </w:p>
    <w:p w:rsidR="00DE15DA" w:rsidRDefault="00DE15DA" w:rsidP="00DE15DA">
      <w:pPr>
        <w:ind w:firstLine="567"/>
        <w:jc w:val="both"/>
        <w:rPr>
          <w:rFonts w:ascii="Verdana" w:hAnsi="Verdana"/>
        </w:rPr>
      </w:pPr>
      <w:proofErr w:type="gramStart"/>
      <w:r>
        <w:rPr>
          <w:rFonts w:ascii="Verdana" w:hAnsi="Verdana"/>
        </w:rPr>
        <w:t xml:space="preserve">Simav Belediye Meclisi Meclis Başkanı Belediye Başkanı Av. Adil BİÇER, Meclis Üyeleri Fatih KALAY, Mehmet YÜCEL, Şener KAZCIOĞLU, Ahmet YAMAN, Hicret KARAMAN KAYMAK, Recep GÜLEÇ, Abbas BİROĞUL, Yüksel MAZILI, Ali BAL, </w:t>
      </w:r>
      <w:proofErr w:type="spellStart"/>
      <w:r>
        <w:rPr>
          <w:rFonts w:ascii="Verdana" w:hAnsi="Verdana"/>
        </w:rPr>
        <w:t>H.İbrahim</w:t>
      </w:r>
      <w:proofErr w:type="spellEnd"/>
      <w:r>
        <w:rPr>
          <w:rFonts w:ascii="Verdana" w:hAnsi="Verdana"/>
        </w:rPr>
        <w:t xml:space="preserve"> KAZCIOĞLU, Şaban ÖRS, İsmail BOZYİĞİT, Barış ÖZYURT ve Erdoğan KILIÇ’ </w:t>
      </w:r>
      <w:proofErr w:type="spellStart"/>
      <w:r>
        <w:rPr>
          <w:rFonts w:ascii="Verdana" w:hAnsi="Verdana"/>
        </w:rPr>
        <w:t>ın</w:t>
      </w:r>
      <w:proofErr w:type="spellEnd"/>
      <w:r>
        <w:rPr>
          <w:rFonts w:ascii="Verdana" w:hAnsi="Verdana"/>
        </w:rPr>
        <w:t xml:space="preserve"> iştiraki ile 02</w:t>
      </w:r>
      <w:r w:rsidR="00AD7FA5">
        <w:rPr>
          <w:rFonts w:ascii="Verdana" w:hAnsi="Verdana"/>
        </w:rPr>
        <w:t>.11.2020 Pazartesi günü saat: 17.00’ de</w:t>
      </w:r>
      <w:r>
        <w:rPr>
          <w:rFonts w:ascii="Verdana" w:hAnsi="Verdana"/>
        </w:rPr>
        <w:t xml:space="preserve"> toplandı.</w:t>
      </w:r>
      <w:proofErr w:type="gramEnd"/>
    </w:p>
    <w:p w:rsidR="00DE15DA" w:rsidRDefault="00DE15DA" w:rsidP="00DE15DA">
      <w:pPr>
        <w:jc w:val="both"/>
        <w:rPr>
          <w:rFonts w:ascii="Verdana" w:hAnsi="Verdana"/>
        </w:rPr>
      </w:pPr>
    </w:p>
    <w:p w:rsidR="00AD7FA5" w:rsidRDefault="00AD7FA5" w:rsidP="00AD7FA5">
      <w:pPr>
        <w:ind w:firstLine="567"/>
        <w:jc w:val="both"/>
        <w:rPr>
          <w:rFonts w:ascii="Verdana" w:hAnsi="Verdana"/>
        </w:rPr>
      </w:pPr>
      <w:r>
        <w:rPr>
          <w:rFonts w:ascii="Verdana" w:hAnsi="Verdana"/>
        </w:rPr>
        <w:t>Gündeme 1</w:t>
      </w:r>
      <w:r w:rsidRPr="00A3797C">
        <w:rPr>
          <w:rFonts w:ascii="Verdana" w:hAnsi="Verdana"/>
        </w:rPr>
        <w:t xml:space="preserve"> ilave teklif bulunduğundan Başkanlıkça okunarak;</w:t>
      </w:r>
    </w:p>
    <w:p w:rsidR="00AD7FA5" w:rsidRPr="00A3797C" w:rsidRDefault="00AD7FA5" w:rsidP="00AD7FA5">
      <w:pPr>
        <w:ind w:firstLine="567"/>
        <w:jc w:val="both"/>
        <w:rPr>
          <w:rFonts w:ascii="Verdana" w:hAnsi="Verdana"/>
        </w:rPr>
      </w:pPr>
    </w:p>
    <w:p w:rsidR="00AD7FA5" w:rsidRPr="00AD7FA5" w:rsidRDefault="00AD7FA5" w:rsidP="00AD7FA5">
      <w:pPr>
        <w:pStyle w:val="ListeParagraf"/>
        <w:numPr>
          <w:ilvl w:val="0"/>
          <w:numId w:val="2"/>
        </w:numPr>
        <w:jc w:val="both"/>
        <w:rPr>
          <w:rFonts w:ascii="Verdana" w:hAnsi="Verdana"/>
        </w:rPr>
      </w:pPr>
      <w:r w:rsidRPr="00AD7FA5">
        <w:rPr>
          <w:rFonts w:ascii="Verdana" w:eastAsiaTheme="minorHAnsi" w:hAnsi="Verdana"/>
          <w:lang w:val="x-none" w:eastAsia="en-US"/>
        </w:rPr>
        <w:t>İ</w:t>
      </w:r>
      <w:r w:rsidR="00780116">
        <w:rPr>
          <w:rFonts w:ascii="Verdana" w:eastAsiaTheme="minorHAnsi" w:hAnsi="Verdana"/>
          <w:lang w:val="x-none" w:eastAsia="en-US"/>
        </w:rPr>
        <w:t>yi Parti Grubu</w:t>
      </w:r>
      <w:r w:rsidR="00780116">
        <w:rPr>
          <w:rFonts w:ascii="Verdana" w:eastAsiaTheme="minorHAnsi" w:hAnsi="Verdana"/>
          <w:lang w:eastAsia="en-US"/>
        </w:rPr>
        <w:t>nun</w:t>
      </w:r>
      <w:r w:rsidRPr="00AD7FA5">
        <w:rPr>
          <w:rFonts w:ascii="Verdana" w:eastAsiaTheme="minorHAnsi" w:hAnsi="Verdana"/>
          <w:lang w:val="x-none" w:eastAsia="en-US"/>
        </w:rPr>
        <w:t xml:space="preserve"> 2019 Kasım Ayı ve 2020 Ağustos aylarında yapılan su kullanım ücretlerindeki güncellemelerin geri alınması veya makul şekilde indirime gidilmesi</w:t>
      </w:r>
      <w:r w:rsidRPr="00AD7FA5">
        <w:rPr>
          <w:rFonts w:ascii="Verdana" w:eastAsiaTheme="minorHAnsi" w:hAnsi="Verdana"/>
          <w:lang w:eastAsia="en-US"/>
        </w:rPr>
        <w:t xml:space="preserve"> isteklerinin</w:t>
      </w:r>
      <w:r>
        <w:rPr>
          <w:rFonts w:eastAsiaTheme="minorHAnsi"/>
          <w:lang w:eastAsia="en-US"/>
        </w:rPr>
        <w:t xml:space="preserve"> </w:t>
      </w:r>
      <w:r w:rsidRPr="00AD7FA5">
        <w:rPr>
          <w:rFonts w:ascii="Verdana" w:hAnsi="Verdana"/>
        </w:rPr>
        <w:t>gündeme dahil edilmesine oybirliği ile karar verildi</w:t>
      </w:r>
    </w:p>
    <w:p w:rsidR="00DE15DA" w:rsidRDefault="00DE15DA" w:rsidP="00DE15DA">
      <w:pPr>
        <w:ind w:firstLine="567"/>
        <w:jc w:val="both"/>
        <w:rPr>
          <w:rFonts w:ascii="Verdana" w:hAnsi="Verdana"/>
        </w:rPr>
      </w:pPr>
    </w:p>
    <w:p w:rsidR="00DE15DA" w:rsidRDefault="00DE15DA" w:rsidP="00DE15DA">
      <w:pPr>
        <w:ind w:firstLine="567"/>
        <w:jc w:val="both"/>
        <w:rPr>
          <w:rFonts w:ascii="Verdana" w:hAnsi="Verdana"/>
        </w:rPr>
      </w:pPr>
      <w:r>
        <w:rPr>
          <w:rFonts w:ascii="Verdana" w:hAnsi="Verdana"/>
        </w:rPr>
        <w:t xml:space="preserve">Gündem Maddelerinin müzakerelerine geçildi. </w:t>
      </w:r>
    </w:p>
    <w:p w:rsidR="00533C83" w:rsidRDefault="00533C83" w:rsidP="00533C83">
      <w:pPr>
        <w:numPr>
          <w:ilvl w:val="0"/>
          <w:numId w:val="1"/>
        </w:numPr>
        <w:autoSpaceDE w:val="0"/>
        <w:autoSpaceDN w:val="0"/>
        <w:adjustRightInd w:val="0"/>
        <w:ind w:left="0" w:firstLine="540"/>
        <w:jc w:val="both"/>
        <w:rPr>
          <w:rFonts w:ascii="Verdana" w:hAnsi="Verdana"/>
          <w:bCs/>
        </w:rPr>
      </w:pPr>
      <w:r>
        <w:rPr>
          <w:rFonts w:ascii="Verdana" w:hAnsi="Verdana"/>
        </w:rPr>
        <w:t>Gündemin 1. maddesinde</w:t>
      </w:r>
      <w:r>
        <w:rPr>
          <w:rFonts w:ascii="Verdana" w:hAnsi="Verdana"/>
          <w:b/>
          <w:sz w:val="22"/>
          <w:szCs w:val="22"/>
        </w:rPr>
        <w:t xml:space="preserve"> </w:t>
      </w:r>
      <w:r>
        <w:rPr>
          <w:rFonts w:ascii="Verdana" w:hAnsi="Verdana"/>
        </w:rPr>
        <w:t xml:space="preserve">yazılı olan Belediyemiz 2021 Mali Yılı ve izleyen iki yılın Gelir-Gider Bütçesinin görüşülerek karara bağlanması </w:t>
      </w:r>
      <w:r>
        <w:rPr>
          <w:rFonts w:ascii="Verdana" w:hAnsi="Verdana" w:cs="Arial"/>
          <w:bCs/>
        </w:rPr>
        <w:t>konusunun</w:t>
      </w:r>
      <w:r>
        <w:rPr>
          <w:rFonts w:ascii="Verdana" w:hAnsi="Verdana"/>
          <w:bCs/>
        </w:rPr>
        <w:t xml:space="preserve"> Plan Bütçe Komisyonuna havale edilerek 2.Birleşimde tekrar görüşülmesine</w:t>
      </w:r>
      <w:r>
        <w:rPr>
          <w:rFonts w:ascii="Verdana" w:hAnsi="Verdana"/>
          <w:bCs/>
          <w:color w:val="000000"/>
        </w:rPr>
        <w:t xml:space="preserve"> oybirliği ile karar verildi</w:t>
      </w:r>
      <w:r>
        <w:rPr>
          <w:rFonts w:ascii="Verdana" w:hAnsi="Verdana"/>
          <w:bCs/>
        </w:rPr>
        <w:t>.</w:t>
      </w:r>
    </w:p>
    <w:p w:rsidR="00533C83" w:rsidRPr="00533C83" w:rsidRDefault="00DE15DA" w:rsidP="00533C83">
      <w:pPr>
        <w:numPr>
          <w:ilvl w:val="0"/>
          <w:numId w:val="1"/>
        </w:numPr>
        <w:ind w:left="0" w:firstLine="540"/>
        <w:jc w:val="both"/>
        <w:rPr>
          <w:rFonts w:ascii="Verdana" w:hAnsi="Verdana"/>
          <w:bCs/>
        </w:rPr>
      </w:pPr>
      <w:r w:rsidRPr="00AD7FA5">
        <w:rPr>
          <w:rFonts w:ascii="Verdana" w:hAnsi="Verdana"/>
          <w:bCs/>
        </w:rPr>
        <w:t>Gündemin 2.maddesinde yazılı olan</w:t>
      </w:r>
      <w:r w:rsidR="00AD7FA5">
        <w:rPr>
          <w:rFonts w:ascii="Verdana" w:hAnsi="Verdana"/>
          <w:bCs/>
        </w:rPr>
        <w:t xml:space="preserve"> </w:t>
      </w:r>
      <w:r w:rsidR="00533C83">
        <w:rPr>
          <w:rFonts w:ascii="Verdana" w:hAnsi="Verdana"/>
          <w:bCs/>
        </w:rPr>
        <w:t xml:space="preserve">2021 Mali Yılı Belediye Gelirleri tarifesinin görüşülerek karara bağlanması </w:t>
      </w:r>
      <w:r w:rsidR="00533C83">
        <w:rPr>
          <w:rFonts w:ascii="Verdana" w:hAnsi="Verdana" w:cs="Arial"/>
          <w:bCs/>
        </w:rPr>
        <w:t>konusunun</w:t>
      </w:r>
      <w:r w:rsidR="00533C83">
        <w:rPr>
          <w:rFonts w:ascii="Verdana" w:hAnsi="Verdana"/>
          <w:bCs/>
        </w:rPr>
        <w:t xml:space="preserve"> Plan Bütçe Komisyonuna havale edilerek 2.Birleşimde tekrar görüşülmesine</w:t>
      </w:r>
      <w:r w:rsidR="00533C83">
        <w:rPr>
          <w:rFonts w:ascii="Verdana" w:hAnsi="Verdana"/>
        </w:rPr>
        <w:t xml:space="preserve"> oybirliği ile karar verildi.</w:t>
      </w:r>
    </w:p>
    <w:p w:rsidR="00533C83" w:rsidRPr="00A2586A" w:rsidRDefault="00DE15DA" w:rsidP="00533C83">
      <w:pPr>
        <w:numPr>
          <w:ilvl w:val="0"/>
          <w:numId w:val="1"/>
        </w:numPr>
        <w:autoSpaceDE w:val="0"/>
        <w:autoSpaceDN w:val="0"/>
        <w:adjustRightInd w:val="0"/>
        <w:ind w:left="0" w:firstLine="540"/>
        <w:jc w:val="both"/>
        <w:rPr>
          <w:rFonts w:ascii="Verdana" w:hAnsi="Verdana"/>
          <w:bCs/>
        </w:rPr>
      </w:pPr>
      <w:r>
        <w:rPr>
          <w:rFonts w:ascii="Verdana" w:hAnsi="Verdana"/>
          <w:bCs/>
        </w:rPr>
        <w:t>Gündemin 3. Maddesinde yazılı olan</w:t>
      </w:r>
      <w:r w:rsidR="00533C83">
        <w:rPr>
          <w:rFonts w:ascii="Verdana" w:hAnsi="Verdana"/>
          <w:bCs/>
        </w:rPr>
        <w:t xml:space="preserve"> </w:t>
      </w:r>
      <w:r w:rsidR="00533C83">
        <w:rPr>
          <w:rFonts w:ascii="Verdana" w:hAnsi="Verdana"/>
          <w:color w:val="000000"/>
        </w:rPr>
        <w:t>2021</w:t>
      </w:r>
      <w:r w:rsidR="00533C83" w:rsidRPr="00A2586A">
        <w:rPr>
          <w:rFonts w:ascii="Verdana" w:hAnsi="Verdana"/>
          <w:color w:val="000000"/>
        </w:rPr>
        <w:t xml:space="preserve"> Etkinlik günlerinin belirlenmesi</w:t>
      </w:r>
      <w:r w:rsidR="00533C83">
        <w:rPr>
          <w:rFonts w:ascii="Verdana" w:hAnsi="Verdana"/>
          <w:color w:val="000000"/>
        </w:rPr>
        <w:t xml:space="preserve"> </w:t>
      </w:r>
      <w:r w:rsidR="00533C83" w:rsidRPr="004B3743">
        <w:rPr>
          <w:rFonts w:ascii="Verdana" w:hAnsi="Verdana"/>
        </w:rPr>
        <w:t>ile ilgili yapılan müzakerede</w:t>
      </w:r>
      <w:r w:rsidR="00533C83">
        <w:rPr>
          <w:rFonts w:ascii="Verdana" w:hAnsi="Verdana"/>
        </w:rPr>
        <w:t>,</w:t>
      </w:r>
    </w:p>
    <w:p w:rsidR="00533C83" w:rsidRPr="004B3743" w:rsidRDefault="00533C83" w:rsidP="00533C83">
      <w:pPr>
        <w:tabs>
          <w:tab w:val="left" w:pos="6237"/>
        </w:tabs>
        <w:jc w:val="both"/>
        <w:rPr>
          <w:rFonts w:ascii="Verdana" w:eastAsiaTheme="minorHAnsi" w:hAnsi="Verdana"/>
          <w:color w:val="000000"/>
          <w:lang w:eastAsia="en-US"/>
        </w:rPr>
      </w:pPr>
      <w:r w:rsidRPr="00A2586A">
        <w:rPr>
          <w:rFonts w:ascii="Verdana" w:hAnsi="Verdana"/>
          <w:b/>
        </w:rPr>
        <w:t>*</w:t>
      </w:r>
      <w:r w:rsidR="000F660F">
        <w:rPr>
          <w:rFonts w:ascii="Verdana" w:hAnsi="Verdana"/>
        </w:rPr>
        <w:t>16</w:t>
      </w:r>
      <w:r>
        <w:rPr>
          <w:rFonts w:ascii="Verdana" w:eastAsiaTheme="minorHAnsi" w:hAnsi="Verdana"/>
          <w:color w:val="000000"/>
          <w:lang w:eastAsia="en-US"/>
        </w:rPr>
        <w:t>-</w:t>
      </w:r>
      <w:r w:rsidR="000F660F">
        <w:rPr>
          <w:rFonts w:ascii="Verdana" w:eastAsiaTheme="minorHAnsi" w:hAnsi="Verdana"/>
          <w:color w:val="000000"/>
          <w:lang w:eastAsia="en-US"/>
        </w:rPr>
        <w:t>23-30</w:t>
      </w:r>
      <w:r w:rsidRPr="004B3743">
        <w:rPr>
          <w:rFonts w:ascii="Verdana" w:eastAsiaTheme="minorHAnsi" w:hAnsi="Verdana"/>
          <w:color w:val="000000"/>
          <w:lang w:eastAsia="en-US"/>
        </w:rPr>
        <w:t xml:space="preserve"> </w:t>
      </w:r>
      <w:r w:rsidR="000F660F">
        <w:rPr>
          <w:rFonts w:ascii="Verdana" w:eastAsiaTheme="minorHAnsi" w:hAnsi="Verdana"/>
          <w:color w:val="000000"/>
          <w:lang w:eastAsia="en-US"/>
        </w:rPr>
        <w:t>Mayıs</w:t>
      </w:r>
      <w:r w:rsidRPr="004B3743">
        <w:rPr>
          <w:rFonts w:ascii="Verdana" w:eastAsiaTheme="minorHAnsi" w:hAnsi="Verdana"/>
          <w:color w:val="000000"/>
          <w:lang w:eastAsia="en-US"/>
        </w:rPr>
        <w:t xml:space="preserve"> 20</w:t>
      </w:r>
      <w:r w:rsidR="000F660F">
        <w:rPr>
          <w:rFonts w:ascii="Verdana" w:eastAsiaTheme="minorHAnsi" w:hAnsi="Verdana"/>
          <w:color w:val="000000"/>
          <w:lang w:eastAsia="en-US"/>
        </w:rPr>
        <w:t>21</w:t>
      </w:r>
      <w:r w:rsidRPr="004B3743">
        <w:rPr>
          <w:rFonts w:ascii="Verdana" w:eastAsiaTheme="minorHAnsi" w:hAnsi="Verdana"/>
          <w:color w:val="000000"/>
          <w:lang w:eastAsia="en-US"/>
        </w:rPr>
        <w:t xml:space="preserve"> tarihlerinde Hıdırellez Şenlikleri düzenlenmesine,</w:t>
      </w:r>
    </w:p>
    <w:p w:rsidR="00533C83" w:rsidRPr="004B3743" w:rsidRDefault="00533C83" w:rsidP="00533C83">
      <w:pPr>
        <w:tabs>
          <w:tab w:val="left" w:pos="6237"/>
        </w:tabs>
        <w:jc w:val="both"/>
        <w:rPr>
          <w:rFonts w:ascii="Verdana" w:eastAsiaTheme="minorHAnsi" w:hAnsi="Verdana"/>
          <w:color w:val="000000"/>
          <w:lang w:eastAsia="en-US"/>
        </w:rPr>
      </w:pPr>
      <w:r w:rsidRPr="004B3743">
        <w:rPr>
          <w:rFonts w:ascii="Verdana" w:eastAsiaTheme="minorHAnsi" w:hAnsi="Verdana"/>
          <w:b/>
          <w:color w:val="000000"/>
          <w:lang w:eastAsia="en-US"/>
        </w:rPr>
        <w:t>*</w:t>
      </w:r>
      <w:r w:rsidR="000F660F">
        <w:rPr>
          <w:rFonts w:ascii="Verdana" w:eastAsiaTheme="minorHAnsi" w:hAnsi="Verdana"/>
          <w:color w:val="000000"/>
          <w:lang w:eastAsia="en-US"/>
        </w:rPr>
        <w:t>22</w:t>
      </w:r>
      <w:r w:rsidRPr="004B3743">
        <w:rPr>
          <w:rFonts w:ascii="Verdana" w:eastAsiaTheme="minorHAnsi" w:hAnsi="Verdana"/>
          <w:color w:val="000000"/>
          <w:lang w:eastAsia="en-US"/>
        </w:rPr>
        <w:t>-</w:t>
      </w:r>
      <w:r w:rsidR="000F660F">
        <w:rPr>
          <w:rFonts w:ascii="Verdana" w:eastAsiaTheme="minorHAnsi" w:hAnsi="Verdana"/>
          <w:color w:val="000000"/>
          <w:lang w:eastAsia="en-US"/>
        </w:rPr>
        <w:t>23</w:t>
      </w:r>
      <w:r w:rsidRPr="004B3743">
        <w:rPr>
          <w:rFonts w:ascii="Verdana" w:eastAsiaTheme="minorHAnsi" w:hAnsi="Verdana"/>
          <w:color w:val="000000"/>
          <w:lang w:eastAsia="en-US"/>
        </w:rPr>
        <w:t xml:space="preserve"> </w:t>
      </w:r>
      <w:r w:rsidR="000F660F">
        <w:rPr>
          <w:rFonts w:ascii="Verdana" w:eastAsiaTheme="minorHAnsi" w:hAnsi="Verdana"/>
          <w:color w:val="000000"/>
          <w:lang w:eastAsia="en-US"/>
        </w:rPr>
        <w:t>Mayıs</w:t>
      </w:r>
      <w:r w:rsidRPr="004B3743">
        <w:rPr>
          <w:rFonts w:ascii="Verdana" w:eastAsiaTheme="minorHAnsi" w:hAnsi="Verdana"/>
          <w:color w:val="000000"/>
          <w:lang w:eastAsia="en-US"/>
        </w:rPr>
        <w:t xml:space="preserve"> 20</w:t>
      </w:r>
      <w:r w:rsidR="000F660F">
        <w:rPr>
          <w:rFonts w:ascii="Verdana" w:eastAsiaTheme="minorHAnsi" w:hAnsi="Verdana"/>
          <w:color w:val="000000"/>
          <w:lang w:eastAsia="en-US"/>
        </w:rPr>
        <w:t>21</w:t>
      </w:r>
      <w:r w:rsidR="00780116">
        <w:rPr>
          <w:rFonts w:ascii="Verdana" w:eastAsiaTheme="minorHAnsi" w:hAnsi="Verdana"/>
          <w:color w:val="000000"/>
          <w:lang w:eastAsia="en-US"/>
        </w:rPr>
        <w:t xml:space="preserve"> tarihlerinde </w:t>
      </w:r>
      <w:r w:rsidRPr="004B3743">
        <w:rPr>
          <w:rFonts w:ascii="Verdana" w:eastAsiaTheme="minorHAnsi" w:hAnsi="Verdana"/>
          <w:color w:val="000000"/>
          <w:lang w:eastAsia="en-US"/>
        </w:rPr>
        <w:t xml:space="preserve">Belediyemiz önderliğinde halkında katkısının sağlanarak, büyük hayır ve toplu sünnet töreni düzenlenmesine, halk katkısının sağlanması amacı ile yardım komitesi kurulması ve bu işlerin organize edilmesi konusunda Belediye </w:t>
      </w:r>
      <w:r>
        <w:rPr>
          <w:rFonts w:ascii="Verdana" w:eastAsiaTheme="minorHAnsi" w:hAnsi="Verdana"/>
          <w:color w:val="000000"/>
          <w:lang w:eastAsia="en-US"/>
        </w:rPr>
        <w:t>Başkanına</w:t>
      </w:r>
      <w:r w:rsidRPr="004B3743">
        <w:rPr>
          <w:rFonts w:ascii="Verdana" w:eastAsiaTheme="minorHAnsi" w:hAnsi="Verdana"/>
          <w:color w:val="000000"/>
          <w:lang w:eastAsia="en-US"/>
        </w:rPr>
        <w:t xml:space="preserve"> yetki verilmesine,</w:t>
      </w:r>
    </w:p>
    <w:p w:rsidR="00533C83" w:rsidRPr="004B3743" w:rsidRDefault="00533C83" w:rsidP="00533C83">
      <w:pPr>
        <w:tabs>
          <w:tab w:val="left" w:pos="6237"/>
        </w:tabs>
        <w:jc w:val="both"/>
        <w:rPr>
          <w:rFonts w:ascii="Verdana" w:eastAsiaTheme="minorHAnsi" w:hAnsi="Verdana"/>
          <w:color w:val="000000"/>
          <w:lang w:eastAsia="en-US"/>
        </w:rPr>
      </w:pPr>
      <w:r w:rsidRPr="004B3743">
        <w:rPr>
          <w:rFonts w:ascii="Verdana" w:eastAsiaTheme="minorHAnsi" w:hAnsi="Verdana"/>
          <w:b/>
          <w:color w:val="000000"/>
          <w:lang w:eastAsia="en-US"/>
        </w:rPr>
        <w:t>*</w:t>
      </w:r>
      <w:r w:rsidR="00B63862">
        <w:rPr>
          <w:rFonts w:ascii="Verdana" w:eastAsiaTheme="minorHAnsi" w:hAnsi="Verdana"/>
          <w:color w:val="000000"/>
          <w:lang w:eastAsia="en-US"/>
        </w:rPr>
        <w:t>13</w:t>
      </w:r>
      <w:r w:rsidRPr="004B3743">
        <w:rPr>
          <w:rFonts w:ascii="Verdana" w:eastAsiaTheme="minorHAnsi" w:hAnsi="Verdana"/>
          <w:color w:val="000000"/>
          <w:lang w:eastAsia="en-US"/>
        </w:rPr>
        <w:t xml:space="preserve"> Haziran 20</w:t>
      </w:r>
      <w:r w:rsidR="00B63862">
        <w:rPr>
          <w:rFonts w:ascii="Verdana" w:eastAsiaTheme="minorHAnsi" w:hAnsi="Verdana"/>
          <w:color w:val="000000"/>
          <w:lang w:eastAsia="en-US"/>
        </w:rPr>
        <w:t>21</w:t>
      </w:r>
      <w:r w:rsidRPr="004B3743">
        <w:rPr>
          <w:rFonts w:ascii="Verdana" w:eastAsiaTheme="minorHAnsi" w:hAnsi="Verdana"/>
          <w:color w:val="000000"/>
          <w:lang w:eastAsia="en-US"/>
        </w:rPr>
        <w:t xml:space="preserve"> tarihlerinde ilçemizin tarihi, coğrafi ve termal zenginliklerinin tanıtımı adına ulusal boyutta yerleşke olarak Gölcük Yaylası ve Eynal Kaplıcaları olacak şekilde doğa bisiklet festivali düzenlenmesine,</w:t>
      </w:r>
    </w:p>
    <w:p w:rsidR="00533C83" w:rsidRPr="004B3743" w:rsidRDefault="00533C83" w:rsidP="00533C83">
      <w:pPr>
        <w:tabs>
          <w:tab w:val="left" w:pos="6237"/>
        </w:tabs>
        <w:jc w:val="both"/>
        <w:rPr>
          <w:rFonts w:ascii="Verdana" w:eastAsiaTheme="minorHAnsi" w:hAnsi="Verdana"/>
          <w:color w:val="000000"/>
          <w:lang w:eastAsia="en-US"/>
        </w:rPr>
      </w:pPr>
      <w:r w:rsidRPr="004B3743">
        <w:rPr>
          <w:rFonts w:ascii="Verdana" w:eastAsiaTheme="minorHAnsi" w:hAnsi="Verdana"/>
          <w:b/>
          <w:color w:val="000000"/>
          <w:lang w:eastAsia="en-US"/>
        </w:rPr>
        <w:t>*</w:t>
      </w:r>
      <w:r w:rsidRPr="004B3743">
        <w:rPr>
          <w:rFonts w:ascii="Verdana" w:eastAsiaTheme="minorHAnsi" w:hAnsi="Verdana"/>
          <w:color w:val="000000"/>
          <w:lang w:eastAsia="en-US"/>
        </w:rPr>
        <w:t>2</w:t>
      </w:r>
      <w:r w:rsidR="00B63862">
        <w:rPr>
          <w:rFonts w:ascii="Verdana" w:eastAsiaTheme="minorHAnsi" w:hAnsi="Verdana"/>
          <w:color w:val="000000"/>
          <w:lang w:eastAsia="en-US"/>
        </w:rPr>
        <w:t>0</w:t>
      </w:r>
      <w:r w:rsidRPr="004B3743">
        <w:rPr>
          <w:rFonts w:ascii="Verdana" w:eastAsiaTheme="minorHAnsi" w:hAnsi="Verdana"/>
          <w:color w:val="000000"/>
          <w:lang w:eastAsia="en-US"/>
        </w:rPr>
        <w:t xml:space="preserve"> Ağustos- </w:t>
      </w:r>
      <w:r w:rsidR="00B63862">
        <w:rPr>
          <w:rFonts w:ascii="Verdana" w:eastAsiaTheme="minorHAnsi" w:hAnsi="Verdana"/>
          <w:color w:val="000000"/>
          <w:lang w:eastAsia="en-US"/>
        </w:rPr>
        <w:t>29</w:t>
      </w:r>
      <w:r w:rsidRPr="004B3743">
        <w:rPr>
          <w:rFonts w:ascii="Verdana" w:eastAsiaTheme="minorHAnsi" w:hAnsi="Verdana"/>
          <w:color w:val="000000"/>
          <w:lang w:eastAsia="en-US"/>
        </w:rPr>
        <w:t xml:space="preserve"> </w:t>
      </w:r>
      <w:r>
        <w:rPr>
          <w:rFonts w:ascii="Verdana" w:eastAsiaTheme="minorHAnsi" w:hAnsi="Verdana"/>
          <w:color w:val="000000"/>
          <w:lang w:eastAsia="en-US"/>
        </w:rPr>
        <w:t>Ağustos</w:t>
      </w:r>
      <w:r w:rsidRPr="004B3743">
        <w:rPr>
          <w:rFonts w:ascii="Verdana" w:eastAsiaTheme="minorHAnsi" w:hAnsi="Verdana"/>
          <w:color w:val="000000"/>
          <w:lang w:eastAsia="en-US"/>
        </w:rPr>
        <w:t xml:space="preserve"> 20</w:t>
      </w:r>
      <w:r w:rsidR="00B63862">
        <w:rPr>
          <w:rFonts w:ascii="Verdana" w:eastAsiaTheme="minorHAnsi" w:hAnsi="Verdana"/>
          <w:color w:val="000000"/>
          <w:lang w:eastAsia="en-US"/>
        </w:rPr>
        <w:t>21</w:t>
      </w:r>
      <w:r w:rsidRPr="004B3743">
        <w:rPr>
          <w:rFonts w:ascii="Verdana" w:eastAsiaTheme="minorHAnsi" w:hAnsi="Verdana"/>
          <w:color w:val="000000"/>
          <w:lang w:eastAsia="en-US"/>
        </w:rPr>
        <w:t xml:space="preserve"> tarihleri arasında Simav Geleneksel Turizm ve Ticaret Panayırı etkinliği düzenlenmesine, Panayır süresi içerisinde ücretsiz Türk Sanat ve Türk Halk müziği konseri, </w:t>
      </w:r>
      <w:r>
        <w:rPr>
          <w:rFonts w:ascii="Verdana" w:eastAsiaTheme="minorHAnsi" w:hAnsi="Verdana"/>
          <w:color w:val="000000"/>
          <w:lang w:eastAsia="en-US"/>
        </w:rPr>
        <w:t>Yamaç Paraşütü</w:t>
      </w:r>
      <w:r w:rsidRPr="004B3743">
        <w:rPr>
          <w:rFonts w:ascii="Verdana" w:eastAsiaTheme="minorHAnsi" w:hAnsi="Verdana"/>
          <w:color w:val="000000"/>
          <w:lang w:eastAsia="en-US"/>
        </w:rPr>
        <w:t xml:space="preserve"> vb. sosyal ve kültürel etkinliklerin yapılmasına,</w:t>
      </w:r>
    </w:p>
    <w:p w:rsidR="00533C83" w:rsidRDefault="00533C83" w:rsidP="00533C83">
      <w:pPr>
        <w:tabs>
          <w:tab w:val="left" w:pos="6237"/>
        </w:tabs>
        <w:jc w:val="both"/>
        <w:rPr>
          <w:rFonts w:ascii="Verdana" w:eastAsiaTheme="minorHAnsi" w:hAnsi="Verdana"/>
          <w:color w:val="000000"/>
          <w:lang w:eastAsia="en-US"/>
        </w:rPr>
      </w:pPr>
      <w:r w:rsidRPr="004B3743">
        <w:rPr>
          <w:rFonts w:ascii="Verdana" w:eastAsiaTheme="minorHAnsi" w:hAnsi="Verdana"/>
          <w:b/>
          <w:color w:val="000000"/>
          <w:lang w:eastAsia="en-US"/>
        </w:rPr>
        <w:t>*</w:t>
      </w:r>
      <w:r w:rsidRPr="004B3743">
        <w:rPr>
          <w:rFonts w:ascii="Verdana" w:eastAsiaTheme="minorHAnsi" w:hAnsi="Verdana"/>
          <w:color w:val="000000"/>
          <w:lang w:eastAsia="en-US"/>
        </w:rPr>
        <w:t>04 Eylül 20</w:t>
      </w:r>
      <w:r w:rsidR="00B63862">
        <w:rPr>
          <w:rFonts w:ascii="Verdana" w:eastAsiaTheme="minorHAnsi" w:hAnsi="Verdana"/>
          <w:color w:val="000000"/>
          <w:lang w:eastAsia="en-US"/>
        </w:rPr>
        <w:t>21</w:t>
      </w:r>
      <w:r w:rsidRPr="004B3743">
        <w:rPr>
          <w:rFonts w:ascii="Verdana" w:eastAsiaTheme="minorHAnsi" w:hAnsi="Verdana"/>
          <w:color w:val="000000"/>
          <w:lang w:eastAsia="en-US"/>
        </w:rPr>
        <w:t xml:space="preserve"> tarihleri arasında </w:t>
      </w:r>
      <w:proofErr w:type="spellStart"/>
      <w:r w:rsidRPr="004B3743">
        <w:rPr>
          <w:rFonts w:ascii="Verdana" w:eastAsiaTheme="minorHAnsi" w:hAnsi="Verdana"/>
          <w:color w:val="000000"/>
          <w:lang w:eastAsia="en-US"/>
        </w:rPr>
        <w:t>Yarencilik</w:t>
      </w:r>
      <w:proofErr w:type="spellEnd"/>
      <w:r w:rsidRPr="004B3743">
        <w:rPr>
          <w:rFonts w:ascii="Verdana" w:eastAsiaTheme="minorHAnsi" w:hAnsi="Verdana"/>
          <w:color w:val="000000"/>
          <w:lang w:eastAsia="en-US"/>
        </w:rPr>
        <w:t xml:space="preserve"> ve Kurtuluş Etkinlikleri düzenlenmesine,</w:t>
      </w:r>
    </w:p>
    <w:p w:rsidR="00533C83" w:rsidRDefault="00533C83" w:rsidP="00533C83">
      <w:pPr>
        <w:tabs>
          <w:tab w:val="left" w:pos="6237"/>
        </w:tabs>
        <w:jc w:val="both"/>
        <w:rPr>
          <w:rFonts w:ascii="Verdana" w:eastAsiaTheme="minorHAnsi" w:hAnsi="Verdana"/>
          <w:color w:val="000000"/>
          <w:lang w:eastAsia="en-US"/>
        </w:rPr>
      </w:pPr>
      <w:r w:rsidRPr="00861256">
        <w:rPr>
          <w:rFonts w:ascii="Verdana" w:eastAsiaTheme="minorHAnsi" w:hAnsi="Verdana"/>
          <w:b/>
          <w:color w:val="000000"/>
          <w:lang w:eastAsia="en-US"/>
        </w:rPr>
        <w:t>*</w:t>
      </w:r>
      <w:r w:rsidR="00B63862">
        <w:rPr>
          <w:rFonts w:ascii="Verdana" w:eastAsiaTheme="minorHAnsi" w:hAnsi="Verdana"/>
          <w:color w:val="000000"/>
          <w:lang w:eastAsia="en-US"/>
        </w:rPr>
        <w:t>22 Ekim 2021</w:t>
      </w:r>
      <w:r>
        <w:rPr>
          <w:rFonts w:ascii="Verdana" w:eastAsiaTheme="minorHAnsi" w:hAnsi="Verdana"/>
          <w:color w:val="000000"/>
          <w:lang w:eastAsia="en-US"/>
        </w:rPr>
        <w:t xml:space="preserve"> tarihinde Abdullah </w:t>
      </w:r>
      <w:proofErr w:type="spellStart"/>
      <w:r>
        <w:rPr>
          <w:rFonts w:ascii="Verdana" w:eastAsiaTheme="minorHAnsi" w:hAnsi="Verdana"/>
          <w:color w:val="000000"/>
          <w:lang w:eastAsia="en-US"/>
        </w:rPr>
        <w:t>Simavi</w:t>
      </w:r>
      <w:proofErr w:type="spellEnd"/>
      <w:r>
        <w:rPr>
          <w:rFonts w:ascii="Verdana" w:eastAsiaTheme="minorHAnsi" w:hAnsi="Verdana"/>
          <w:color w:val="000000"/>
          <w:lang w:eastAsia="en-US"/>
        </w:rPr>
        <w:t xml:space="preserve"> Anma Programı düzenlenmesine,</w:t>
      </w:r>
    </w:p>
    <w:p w:rsidR="00533C83" w:rsidRPr="004B3743" w:rsidRDefault="00533C83" w:rsidP="00533C83">
      <w:pPr>
        <w:tabs>
          <w:tab w:val="left" w:pos="6237"/>
        </w:tabs>
        <w:jc w:val="both"/>
        <w:rPr>
          <w:rFonts w:ascii="Verdana" w:eastAsiaTheme="minorHAnsi" w:hAnsi="Verdana"/>
          <w:color w:val="000000"/>
          <w:lang w:eastAsia="en-US"/>
        </w:rPr>
      </w:pPr>
      <w:r w:rsidRPr="00861256">
        <w:rPr>
          <w:rFonts w:ascii="Verdana" w:eastAsiaTheme="minorHAnsi" w:hAnsi="Verdana"/>
          <w:b/>
          <w:color w:val="000000"/>
          <w:lang w:eastAsia="en-US"/>
        </w:rPr>
        <w:t>*</w:t>
      </w:r>
      <w:r w:rsidR="00B63862">
        <w:rPr>
          <w:rFonts w:ascii="Verdana" w:eastAsiaTheme="minorHAnsi" w:hAnsi="Verdana"/>
          <w:color w:val="000000"/>
          <w:lang w:eastAsia="en-US"/>
        </w:rPr>
        <w:t>07 Kasım 2021</w:t>
      </w:r>
      <w:r>
        <w:rPr>
          <w:rFonts w:ascii="Verdana" w:eastAsiaTheme="minorHAnsi" w:hAnsi="Verdana"/>
          <w:color w:val="000000"/>
          <w:lang w:eastAsia="en-US"/>
        </w:rPr>
        <w:t xml:space="preserve"> tarihinde Simav Fasulyesi ve Simav Kestanesi Tanıtım Etkinliğinin düzenlenmesine,</w:t>
      </w:r>
    </w:p>
    <w:p w:rsidR="00B63862" w:rsidRPr="00A2586A" w:rsidRDefault="00533C83" w:rsidP="00533C83">
      <w:pPr>
        <w:autoSpaceDE w:val="0"/>
        <w:autoSpaceDN w:val="0"/>
        <w:adjustRightInd w:val="0"/>
        <w:jc w:val="both"/>
        <w:rPr>
          <w:rFonts w:ascii="Verdana" w:hAnsi="Verdana"/>
          <w:bCs/>
        </w:rPr>
      </w:pPr>
      <w:r w:rsidRPr="004B3743">
        <w:rPr>
          <w:rFonts w:ascii="Verdana" w:eastAsiaTheme="minorHAnsi" w:hAnsi="Verdana"/>
          <w:b/>
          <w:color w:val="000000"/>
          <w:lang w:eastAsia="en-US"/>
        </w:rPr>
        <w:t>*</w:t>
      </w:r>
      <w:r w:rsidRPr="004B3743">
        <w:rPr>
          <w:rFonts w:ascii="Verdana" w:eastAsiaTheme="minorHAnsi" w:hAnsi="Verdana"/>
          <w:color w:val="000000"/>
          <w:lang w:eastAsia="en-US"/>
        </w:rPr>
        <w:t>Ülkemizde kutlanan ulusal bayramlar,</w:t>
      </w:r>
      <w:r>
        <w:rPr>
          <w:rFonts w:ascii="Verdana" w:eastAsiaTheme="minorHAnsi" w:hAnsi="Verdana"/>
          <w:color w:val="000000"/>
          <w:lang w:eastAsia="en-US"/>
        </w:rPr>
        <w:t xml:space="preserve"> </w:t>
      </w:r>
      <w:r w:rsidRPr="004B3743">
        <w:rPr>
          <w:rFonts w:ascii="Verdana" w:eastAsiaTheme="minorHAnsi" w:hAnsi="Verdana"/>
          <w:color w:val="000000"/>
          <w:lang w:eastAsia="en-US"/>
        </w:rPr>
        <w:t xml:space="preserve">belirli gün ve haftalar ve şenlikler kapsamında da etkinlikler düzenlenmesine </w:t>
      </w:r>
      <w:r w:rsidRPr="00A2586A">
        <w:rPr>
          <w:rFonts w:ascii="Verdana" w:hAnsi="Verdana"/>
          <w:bCs/>
        </w:rPr>
        <w:t xml:space="preserve">oybirliği ile </w:t>
      </w:r>
      <w:r w:rsidRPr="00A2586A">
        <w:rPr>
          <w:rFonts w:ascii="Verdana" w:hAnsi="Verdana" w:cs="Arial"/>
        </w:rPr>
        <w:t>karar verildi</w:t>
      </w:r>
      <w:r w:rsidRPr="00A2586A">
        <w:rPr>
          <w:rFonts w:ascii="Verdana" w:hAnsi="Verdana"/>
          <w:bCs/>
        </w:rPr>
        <w:t>.</w:t>
      </w:r>
    </w:p>
    <w:p w:rsidR="00340BD3" w:rsidRPr="00340BD3" w:rsidRDefault="00AF5558" w:rsidP="00DE15DA">
      <w:pPr>
        <w:numPr>
          <w:ilvl w:val="0"/>
          <w:numId w:val="1"/>
        </w:numPr>
        <w:ind w:left="0" w:firstLine="540"/>
        <w:jc w:val="both"/>
        <w:rPr>
          <w:rFonts w:ascii="Verdana" w:hAnsi="Verdana"/>
        </w:rPr>
      </w:pPr>
      <w:r>
        <w:rPr>
          <w:rFonts w:ascii="Verdana" w:hAnsi="Verdana"/>
          <w:bCs/>
        </w:rPr>
        <w:t xml:space="preserve">Gündemin 4. Maddesinde </w:t>
      </w:r>
      <w:r w:rsidRPr="00340BD3">
        <w:rPr>
          <w:rFonts w:ascii="Verdana" w:hAnsi="Verdana"/>
          <w:bCs/>
        </w:rPr>
        <w:t xml:space="preserve">yazılı olan </w:t>
      </w:r>
      <w:r w:rsidR="00340BD3" w:rsidRPr="00340BD3">
        <w:rPr>
          <w:rFonts w:ascii="Verdana" w:hAnsi="Verdana"/>
          <w:color w:val="000000"/>
          <w:lang w:val="x-none"/>
        </w:rPr>
        <w:t xml:space="preserve">Tarıma Dayalı İhtisas Organize </w:t>
      </w:r>
      <w:r w:rsidR="00340BD3" w:rsidRPr="00340BD3">
        <w:rPr>
          <w:rFonts w:ascii="Verdana" w:hAnsi="Verdana"/>
          <w:color w:val="000000"/>
        </w:rPr>
        <w:t>Jeotermal Sera</w:t>
      </w:r>
      <w:r w:rsidR="00340BD3" w:rsidRPr="00340BD3">
        <w:rPr>
          <w:rFonts w:ascii="Verdana" w:hAnsi="Verdana"/>
          <w:color w:val="000000"/>
          <w:lang w:val="x-none"/>
        </w:rPr>
        <w:t xml:space="preserve"> Sanayi Bölgesi kuruluşunda</w:t>
      </w:r>
      <w:r w:rsidR="00340BD3" w:rsidRPr="00340BD3">
        <w:rPr>
          <w:rFonts w:ascii="Verdana" w:hAnsi="Verdana"/>
          <w:color w:val="000000"/>
        </w:rPr>
        <w:t xml:space="preserve"> kuruluş katılım payının </w:t>
      </w:r>
      <w:r w:rsidR="00340BD3" w:rsidRPr="00340BD3">
        <w:rPr>
          <w:rFonts w:ascii="Verdana" w:hAnsi="Verdana"/>
          <w:color w:val="000000"/>
          <w:lang w:val="x-none"/>
        </w:rPr>
        <w:t xml:space="preserve">% </w:t>
      </w:r>
      <w:r w:rsidR="00340BD3" w:rsidRPr="00340BD3">
        <w:rPr>
          <w:rFonts w:ascii="Verdana" w:hAnsi="Verdana"/>
          <w:color w:val="000000"/>
        </w:rPr>
        <w:t>32</w:t>
      </w:r>
      <w:r w:rsidR="00340BD3" w:rsidRPr="00340BD3">
        <w:rPr>
          <w:rFonts w:ascii="Verdana" w:hAnsi="Verdana"/>
          <w:color w:val="000000"/>
          <w:lang w:val="x-none"/>
        </w:rPr>
        <w:t xml:space="preserve"> olarak </w:t>
      </w:r>
      <w:r w:rsidR="00340BD3" w:rsidRPr="00340BD3">
        <w:rPr>
          <w:rFonts w:ascii="Verdana" w:hAnsi="Verdana"/>
          <w:color w:val="000000"/>
          <w:lang w:val="x-none"/>
        </w:rPr>
        <w:lastRenderedPageBreak/>
        <w:t>yeniden belirlenmesi</w:t>
      </w:r>
      <w:r w:rsidR="00340BD3">
        <w:rPr>
          <w:rFonts w:ascii="Verdana" w:hAnsi="Verdana"/>
          <w:color w:val="000000"/>
        </w:rPr>
        <w:t>ne</w:t>
      </w:r>
      <w:r w:rsidR="00340BD3" w:rsidRPr="00340BD3">
        <w:rPr>
          <w:rFonts w:ascii="Verdana" w:hAnsi="Verdana"/>
          <w:color w:val="000000"/>
          <w:lang w:val="x-none"/>
        </w:rPr>
        <w:t xml:space="preserve"> ve bu orana göre belirlenecek katılma payının kurumumuz bütçesinden karşılanarak İl Özel İdaresi adına açılacak hesaba yatırılması</w:t>
      </w:r>
      <w:r w:rsidR="00340BD3">
        <w:rPr>
          <w:rFonts w:ascii="Verdana" w:hAnsi="Verdana"/>
          <w:color w:val="000000"/>
        </w:rPr>
        <w:t>na</w:t>
      </w:r>
      <w:r w:rsidR="00340BD3" w:rsidRPr="00340BD3">
        <w:rPr>
          <w:rFonts w:ascii="Verdana" w:hAnsi="Verdana"/>
          <w:color w:val="000000"/>
          <w:lang w:val="x-none"/>
        </w:rPr>
        <w:t xml:space="preserve">, Belediyemizi kuruluş müteşebbis heyetinde temsil edecek </w:t>
      </w:r>
      <w:r w:rsidR="00340BD3" w:rsidRPr="00340BD3">
        <w:rPr>
          <w:rFonts w:ascii="Verdana" w:hAnsi="Verdana"/>
          <w:color w:val="000000"/>
        </w:rPr>
        <w:t>4 temsilcinin</w:t>
      </w:r>
      <w:r w:rsidR="00340BD3" w:rsidRPr="00340BD3">
        <w:rPr>
          <w:rFonts w:ascii="Verdana" w:hAnsi="Verdana"/>
          <w:color w:val="000000"/>
        </w:rPr>
        <w:t>;</w:t>
      </w:r>
    </w:p>
    <w:p w:rsidR="00340BD3" w:rsidRPr="00340BD3" w:rsidRDefault="00340BD3" w:rsidP="00340BD3">
      <w:pPr>
        <w:autoSpaceDE w:val="0"/>
        <w:autoSpaceDN w:val="0"/>
        <w:adjustRightInd w:val="0"/>
        <w:ind w:left="708" w:firstLine="708"/>
        <w:rPr>
          <w:rFonts w:ascii="Verdana" w:eastAsiaTheme="minorHAnsi" w:hAnsi="Verdana"/>
          <w:color w:val="000000"/>
          <w:lang w:val="x-none" w:eastAsia="en-US"/>
        </w:rPr>
      </w:pPr>
      <w:r w:rsidRPr="00340BD3">
        <w:rPr>
          <w:rFonts w:ascii="Verdana" w:hAnsi="Verdana"/>
          <w:color w:val="000000"/>
        </w:rPr>
        <w:t>*</w:t>
      </w:r>
      <w:r w:rsidRPr="00340BD3">
        <w:rPr>
          <w:rFonts w:ascii="Verdana" w:eastAsiaTheme="minorHAnsi" w:hAnsi="Verdana"/>
          <w:color w:val="000000"/>
          <w:lang w:val="x-none" w:eastAsia="en-US"/>
        </w:rPr>
        <w:t xml:space="preserve"> </w:t>
      </w:r>
      <w:r w:rsidRPr="00340BD3">
        <w:rPr>
          <w:rFonts w:ascii="Verdana" w:eastAsiaTheme="minorHAnsi" w:hAnsi="Verdana"/>
          <w:color w:val="000000"/>
          <w:lang w:val="x-none" w:eastAsia="en-US"/>
        </w:rPr>
        <w:t>Av. Adil BİÇER (Belediye Başkanı)</w:t>
      </w:r>
    </w:p>
    <w:p w:rsidR="00340BD3" w:rsidRPr="00340BD3" w:rsidRDefault="00340BD3" w:rsidP="00340BD3">
      <w:pPr>
        <w:autoSpaceDE w:val="0"/>
        <w:autoSpaceDN w:val="0"/>
        <w:adjustRightInd w:val="0"/>
        <w:ind w:firstLine="720"/>
        <w:jc w:val="both"/>
        <w:rPr>
          <w:rFonts w:ascii="Verdana" w:eastAsiaTheme="minorHAnsi" w:hAnsi="Verdana"/>
          <w:color w:val="000000"/>
          <w:lang w:val="x-none" w:eastAsia="en-US"/>
        </w:rPr>
      </w:pPr>
      <w:r w:rsidRPr="00340BD3">
        <w:rPr>
          <w:rFonts w:ascii="Verdana" w:eastAsiaTheme="minorHAnsi" w:hAnsi="Verdana"/>
          <w:color w:val="000000"/>
          <w:lang w:val="x-none" w:eastAsia="en-US"/>
        </w:rPr>
        <w:t xml:space="preserve">    </w:t>
      </w:r>
      <w:r w:rsidRPr="00340BD3">
        <w:rPr>
          <w:rFonts w:ascii="Verdana" w:eastAsiaTheme="minorHAnsi" w:hAnsi="Verdana"/>
          <w:color w:val="000000"/>
          <w:lang w:val="x-none" w:eastAsia="en-US"/>
        </w:rPr>
        <w:tab/>
        <w:t>*Ahmet YAMAN (Belediye Meclis Üyesi)</w:t>
      </w:r>
    </w:p>
    <w:p w:rsidR="00340BD3" w:rsidRPr="00340BD3" w:rsidRDefault="00340BD3" w:rsidP="00340BD3">
      <w:pPr>
        <w:autoSpaceDE w:val="0"/>
        <w:autoSpaceDN w:val="0"/>
        <w:adjustRightInd w:val="0"/>
        <w:ind w:firstLine="720"/>
        <w:jc w:val="both"/>
        <w:rPr>
          <w:rFonts w:ascii="Verdana" w:eastAsiaTheme="minorHAnsi" w:hAnsi="Verdana"/>
          <w:color w:val="000000"/>
          <w:lang w:val="x-none" w:eastAsia="en-US"/>
        </w:rPr>
      </w:pPr>
      <w:r w:rsidRPr="00340BD3">
        <w:rPr>
          <w:rFonts w:ascii="Verdana" w:eastAsiaTheme="minorHAnsi" w:hAnsi="Verdana"/>
          <w:color w:val="000000"/>
          <w:lang w:val="x-none" w:eastAsia="en-US"/>
        </w:rPr>
        <w:t xml:space="preserve">    </w:t>
      </w:r>
      <w:r w:rsidRPr="00340BD3">
        <w:rPr>
          <w:rFonts w:ascii="Verdana" w:eastAsiaTheme="minorHAnsi" w:hAnsi="Verdana"/>
          <w:color w:val="000000"/>
          <w:lang w:val="x-none" w:eastAsia="en-US"/>
        </w:rPr>
        <w:tab/>
        <w:t>*Mehmet YÜCEL (Belediye Meclis Üyesi)</w:t>
      </w:r>
    </w:p>
    <w:p w:rsidR="00AF5558" w:rsidRPr="00AF5558" w:rsidRDefault="00340BD3" w:rsidP="00340BD3">
      <w:pPr>
        <w:ind w:left="540"/>
        <w:jc w:val="both"/>
        <w:rPr>
          <w:rFonts w:ascii="Verdana" w:hAnsi="Verdana"/>
        </w:rPr>
      </w:pPr>
      <w:r w:rsidRPr="00340BD3">
        <w:rPr>
          <w:rFonts w:ascii="Verdana" w:eastAsiaTheme="minorHAnsi" w:hAnsi="Verdana"/>
          <w:color w:val="000000"/>
          <w:lang w:val="x-none" w:eastAsia="en-US"/>
        </w:rPr>
        <w:t xml:space="preserve">    </w:t>
      </w:r>
      <w:r w:rsidRPr="00340BD3">
        <w:rPr>
          <w:rFonts w:ascii="Verdana" w:eastAsiaTheme="minorHAnsi" w:hAnsi="Verdana"/>
          <w:color w:val="000000"/>
          <w:lang w:val="x-none" w:eastAsia="en-US"/>
        </w:rPr>
        <w:tab/>
        <w:t>*Hicret KARAMAN KAYMAK (Belediye Meclis Üyesi) olarak belirlenmesine</w:t>
      </w:r>
      <w:r w:rsidRPr="00340BD3">
        <w:rPr>
          <w:rFonts w:ascii="Verdana" w:eastAsiaTheme="minorHAnsi" w:hAnsi="Verdana"/>
          <w:color w:val="000000"/>
          <w:lang w:eastAsia="en-US"/>
        </w:rPr>
        <w:t>,</w:t>
      </w:r>
      <w:r w:rsidRPr="00340BD3">
        <w:rPr>
          <w:rFonts w:ascii="Verdana" w:hAnsi="Verdana"/>
          <w:color w:val="000000"/>
          <w:lang w:val="x-none"/>
        </w:rPr>
        <w:t xml:space="preserve"> projenin başlangıcından sonuçlanmasına kadar doğabilecek her türlü masrafa kurumumuz bütçesinden hissemiz oranı</w:t>
      </w:r>
      <w:r>
        <w:rPr>
          <w:rFonts w:ascii="Verdana" w:hAnsi="Verdana"/>
          <w:color w:val="000000"/>
          <w:lang w:val="x-none"/>
        </w:rPr>
        <w:t>nda katkı sağlanması</w:t>
      </w:r>
      <w:r>
        <w:rPr>
          <w:rFonts w:ascii="Verdana" w:hAnsi="Verdana"/>
          <w:color w:val="000000"/>
        </w:rPr>
        <w:t>na</w:t>
      </w:r>
      <w:r w:rsidRPr="00340BD3">
        <w:rPr>
          <w:rFonts w:ascii="Verdana" w:hAnsi="Verdana"/>
          <w:color w:val="000000"/>
          <w:lang w:val="x-none"/>
        </w:rPr>
        <w:t xml:space="preserve"> </w:t>
      </w:r>
      <w:r w:rsidR="00AF5558" w:rsidRPr="00340BD3">
        <w:rPr>
          <w:rFonts w:ascii="Verdana" w:hAnsi="Verdana"/>
          <w:bCs/>
        </w:rPr>
        <w:t>oybirliği</w:t>
      </w:r>
      <w:r w:rsidR="00AF5558" w:rsidRPr="001D041D">
        <w:rPr>
          <w:rFonts w:ascii="Verdana" w:hAnsi="Verdana"/>
          <w:bCs/>
        </w:rPr>
        <w:t xml:space="preserve"> ile </w:t>
      </w:r>
      <w:r w:rsidR="00AF5558" w:rsidRPr="00162537">
        <w:rPr>
          <w:rFonts w:ascii="Verdana" w:hAnsi="Verdana"/>
          <w:bCs/>
        </w:rPr>
        <w:t>karar verildi</w:t>
      </w:r>
    </w:p>
    <w:p w:rsidR="00A96B5E" w:rsidRPr="00A96B5E" w:rsidRDefault="00A96B5E" w:rsidP="00DE15DA">
      <w:pPr>
        <w:numPr>
          <w:ilvl w:val="0"/>
          <w:numId w:val="1"/>
        </w:numPr>
        <w:ind w:left="0" w:firstLine="540"/>
        <w:jc w:val="both"/>
        <w:rPr>
          <w:rFonts w:ascii="Verdana" w:hAnsi="Verdana"/>
        </w:rPr>
      </w:pPr>
      <w:r>
        <w:rPr>
          <w:rFonts w:ascii="Verdana" w:hAnsi="Verdana"/>
          <w:bCs/>
        </w:rPr>
        <w:t>Gündemin 5</w:t>
      </w:r>
      <w:r w:rsidR="00AF5558">
        <w:rPr>
          <w:rFonts w:ascii="Verdana" w:hAnsi="Verdana"/>
          <w:bCs/>
        </w:rPr>
        <w:t xml:space="preserve">. Maddesinde yazılı olan </w:t>
      </w:r>
      <w:r w:rsidRPr="005078C0">
        <w:rPr>
          <w:rFonts w:ascii="Verdana" w:eastAsia="MS Mincho" w:hAnsi="Verdana"/>
          <w:color w:val="000000"/>
          <w:lang w:eastAsia="ja-JP"/>
        </w:rPr>
        <w:t>Simav Şoförler ve Otomob</w:t>
      </w:r>
      <w:r w:rsidR="00340BD3">
        <w:rPr>
          <w:rFonts w:ascii="Verdana" w:eastAsia="MS Mincho" w:hAnsi="Verdana"/>
          <w:color w:val="000000"/>
          <w:lang w:eastAsia="ja-JP"/>
        </w:rPr>
        <w:t>ilciler Esnaf Odası Başkanlığı</w:t>
      </w:r>
      <w:r w:rsidRPr="005078C0">
        <w:rPr>
          <w:rFonts w:ascii="Verdana" w:eastAsia="MS Mincho" w:hAnsi="Verdana"/>
          <w:color w:val="000000"/>
          <w:lang w:eastAsia="ja-JP"/>
        </w:rPr>
        <w:t>nın ticari taksi taksimetre ücretlerinin yeni</w:t>
      </w:r>
      <w:r>
        <w:rPr>
          <w:rFonts w:ascii="Verdana" w:eastAsia="MS Mincho" w:hAnsi="Verdana"/>
          <w:color w:val="000000"/>
          <w:lang w:eastAsia="ja-JP"/>
        </w:rPr>
        <w:t xml:space="preserve">den değerlendirilmesi isteğinin </w:t>
      </w:r>
      <w:r>
        <w:rPr>
          <w:rFonts w:ascii="Verdana" w:hAnsi="Verdana"/>
          <w:color w:val="000000"/>
        </w:rPr>
        <w:t>2.Birleşimde tekrar görüşülmesine</w:t>
      </w:r>
      <w:r>
        <w:rPr>
          <w:color w:val="000000"/>
        </w:rPr>
        <w:t xml:space="preserve"> </w:t>
      </w:r>
      <w:r>
        <w:rPr>
          <w:rFonts w:ascii="Verdana" w:hAnsi="Verdana" w:cs="Arial"/>
        </w:rPr>
        <w:t>oybirliği ile karar verildi.</w:t>
      </w:r>
    </w:p>
    <w:p w:rsidR="00794E40" w:rsidRPr="00340BD3" w:rsidRDefault="008D45C2" w:rsidP="00340BD3">
      <w:pPr>
        <w:numPr>
          <w:ilvl w:val="0"/>
          <w:numId w:val="1"/>
        </w:numPr>
        <w:ind w:left="0" w:firstLine="540"/>
        <w:jc w:val="both"/>
        <w:rPr>
          <w:rFonts w:ascii="Verdana" w:hAnsi="Verdana"/>
        </w:rPr>
      </w:pPr>
      <w:r w:rsidRPr="00A3797C">
        <w:rPr>
          <w:rFonts w:ascii="Verdana" w:hAnsi="Verdana"/>
        </w:rPr>
        <w:t xml:space="preserve">Gündeme 1 </w:t>
      </w:r>
      <w:proofErr w:type="spellStart"/>
      <w:r w:rsidRPr="00A3797C">
        <w:rPr>
          <w:rFonts w:ascii="Verdana" w:hAnsi="Verdana"/>
        </w:rPr>
        <w:t>nolu</w:t>
      </w:r>
      <w:proofErr w:type="spellEnd"/>
      <w:r w:rsidRPr="00A3797C">
        <w:rPr>
          <w:rFonts w:ascii="Verdana" w:hAnsi="Verdana"/>
        </w:rPr>
        <w:t xml:space="preserve"> ilave gü</w:t>
      </w:r>
      <w:r>
        <w:rPr>
          <w:rFonts w:ascii="Verdana" w:hAnsi="Verdana"/>
        </w:rPr>
        <w:t xml:space="preserve">ndem maddesi olarak </w:t>
      </w:r>
      <w:proofErr w:type="gramStart"/>
      <w:r>
        <w:rPr>
          <w:rFonts w:ascii="Verdana" w:hAnsi="Verdana"/>
        </w:rPr>
        <w:t>dahil</w:t>
      </w:r>
      <w:proofErr w:type="gramEnd"/>
      <w:r>
        <w:rPr>
          <w:rFonts w:ascii="Verdana" w:hAnsi="Verdana"/>
        </w:rPr>
        <w:t xml:space="preserve"> edilen</w:t>
      </w:r>
      <w:r w:rsidR="00780116">
        <w:rPr>
          <w:rFonts w:ascii="Verdana" w:hAnsi="Verdana"/>
        </w:rPr>
        <w:t xml:space="preserve"> İyi Parti Grubunun</w:t>
      </w:r>
      <w:r>
        <w:rPr>
          <w:rFonts w:ascii="Verdana" w:hAnsi="Verdana"/>
        </w:rPr>
        <w:t xml:space="preserve"> 2019 Kasım ayı ve 2020 Ağustos aylarında yapılan su kullanım ücretlerindeki güncellemelerin </w:t>
      </w:r>
      <w:r w:rsidR="00794E40">
        <w:rPr>
          <w:rFonts w:ascii="Verdana" w:hAnsi="Verdana"/>
        </w:rPr>
        <w:t>geri alınması veya makul şekilde indirime gidilmesi isteklerinin</w:t>
      </w:r>
      <w:r>
        <w:rPr>
          <w:rFonts w:ascii="Verdana" w:hAnsi="Verdana"/>
        </w:rPr>
        <w:t xml:space="preserve"> </w:t>
      </w:r>
      <w:bookmarkStart w:id="0" w:name="_GoBack"/>
      <w:bookmarkEnd w:id="0"/>
      <w:r w:rsidR="00794E40">
        <w:rPr>
          <w:rFonts w:ascii="Verdana" w:hAnsi="Verdana"/>
          <w:bCs/>
        </w:rPr>
        <w:t>Plan Bütçe Komisyonuna havale edilerek 2.Birleşimde tekrar görüşülmesine</w:t>
      </w:r>
      <w:r w:rsidR="00794E40">
        <w:rPr>
          <w:rFonts w:ascii="Verdana" w:hAnsi="Verdana"/>
        </w:rPr>
        <w:t xml:space="preserve"> oybirliği ile karar verildi.</w:t>
      </w:r>
      <w:r w:rsidR="00DE15DA">
        <w:rPr>
          <w:rFonts w:ascii="Verdana" w:hAnsi="Verdana"/>
        </w:rPr>
        <w:t xml:space="preserve"> </w:t>
      </w:r>
      <w:r w:rsidR="00DE15DA" w:rsidRPr="00340BD3">
        <w:rPr>
          <w:rFonts w:ascii="Verdana" w:hAnsi="Verdana"/>
        </w:rPr>
        <w:t xml:space="preserve">         </w:t>
      </w:r>
    </w:p>
    <w:p w:rsidR="00DE15DA" w:rsidRDefault="00DE15DA" w:rsidP="00340BD3">
      <w:pPr>
        <w:ind w:firstLine="540"/>
        <w:jc w:val="both"/>
        <w:rPr>
          <w:rFonts w:ascii="Verdana" w:hAnsi="Verdana"/>
        </w:rPr>
      </w:pPr>
      <w:r>
        <w:rPr>
          <w:rFonts w:ascii="Verdana" w:hAnsi="Verdana"/>
        </w:rPr>
        <w:t>Gündemde görüşülecek başka bir konu ya</w:t>
      </w:r>
      <w:r w:rsidR="00794E40">
        <w:rPr>
          <w:rFonts w:ascii="Verdana" w:hAnsi="Verdana"/>
        </w:rPr>
        <w:t xml:space="preserve"> </w:t>
      </w:r>
      <w:r>
        <w:rPr>
          <w:rFonts w:ascii="Verdana" w:hAnsi="Verdana"/>
        </w:rPr>
        <w:t xml:space="preserve">da gündem maddesi </w:t>
      </w:r>
      <w:r w:rsidR="00794E40">
        <w:rPr>
          <w:rFonts w:ascii="Verdana" w:hAnsi="Verdana"/>
        </w:rPr>
        <w:t xml:space="preserve">bulunmadığından, 2.birleşimin 19.11.2020 tarihinde saat </w:t>
      </w:r>
      <w:proofErr w:type="gramStart"/>
      <w:r w:rsidR="00794E40">
        <w:rPr>
          <w:rFonts w:ascii="Verdana" w:hAnsi="Verdana"/>
        </w:rPr>
        <w:t>19:30</w:t>
      </w:r>
      <w:proofErr w:type="gramEnd"/>
      <w:r w:rsidR="00794E40">
        <w:rPr>
          <w:rFonts w:ascii="Verdana" w:hAnsi="Verdana"/>
        </w:rPr>
        <w:t>’ da</w:t>
      </w:r>
      <w:r>
        <w:rPr>
          <w:rFonts w:ascii="Verdana" w:hAnsi="Verdana"/>
        </w:rPr>
        <w:t xml:space="preserve"> yapılmasına kar</w:t>
      </w:r>
      <w:r w:rsidR="00794E40">
        <w:rPr>
          <w:rFonts w:ascii="Verdana" w:hAnsi="Verdana"/>
        </w:rPr>
        <w:t>ar verilerek, oturum kapandı. 02.11</w:t>
      </w:r>
      <w:r>
        <w:rPr>
          <w:rFonts w:ascii="Verdana" w:hAnsi="Verdana"/>
        </w:rPr>
        <w:t>.2020</w:t>
      </w:r>
    </w:p>
    <w:p w:rsidR="00DE15DA" w:rsidRDefault="00DE15DA" w:rsidP="00DE15DA">
      <w:pPr>
        <w:jc w:val="both"/>
        <w:rPr>
          <w:rFonts w:ascii="Verdana" w:hAnsi="Verdana"/>
        </w:rPr>
      </w:pPr>
    </w:p>
    <w:p w:rsidR="00DE15DA" w:rsidRDefault="00DE15DA" w:rsidP="00DE15DA">
      <w:pPr>
        <w:jc w:val="both"/>
        <w:rPr>
          <w:rFonts w:ascii="Verdana" w:hAnsi="Verdana"/>
        </w:rPr>
      </w:pPr>
    </w:p>
    <w:p w:rsidR="00DE15DA" w:rsidRDefault="00DE15DA" w:rsidP="00DE15DA">
      <w:pPr>
        <w:tabs>
          <w:tab w:val="left" w:pos="6375"/>
        </w:tabs>
        <w:rPr>
          <w:rFonts w:ascii="Verdana" w:hAnsi="Verdana"/>
        </w:rPr>
      </w:pPr>
      <w:r>
        <w:rPr>
          <w:rFonts w:ascii="Verdana" w:hAnsi="Verdana"/>
        </w:rPr>
        <w:t xml:space="preserve">                                                                                   </w:t>
      </w:r>
      <w:proofErr w:type="spellStart"/>
      <w:r>
        <w:rPr>
          <w:rFonts w:ascii="Verdana" w:hAnsi="Verdana"/>
        </w:rPr>
        <w:t>Av.Adil</w:t>
      </w:r>
      <w:proofErr w:type="spellEnd"/>
      <w:r>
        <w:rPr>
          <w:rFonts w:ascii="Verdana" w:hAnsi="Verdana"/>
        </w:rPr>
        <w:t xml:space="preserve"> BİÇER </w:t>
      </w:r>
    </w:p>
    <w:p w:rsidR="00DE15DA" w:rsidRDefault="00DE15DA" w:rsidP="00DE15DA">
      <w:pPr>
        <w:tabs>
          <w:tab w:val="left" w:pos="6375"/>
        </w:tabs>
        <w:rPr>
          <w:rFonts w:ascii="Verdana" w:hAnsi="Verdana"/>
        </w:rPr>
      </w:pPr>
      <w:r>
        <w:rPr>
          <w:rFonts w:ascii="Verdana" w:hAnsi="Verdana"/>
        </w:rPr>
        <w:t xml:space="preserve">                                                                                Belediye Başkanı</w:t>
      </w:r>
    </w:p>
    <w:p w:rsidR="00DE15DA" w:rsidRDefault="00DE15DA" w:rsidP="00DE15DA">
      <w:pPr>
        <w:rPr>
          <w:rFonts w:ascii="Verdana" w:hAnsi="Verdana"/>
        </w:rPr>
      </w:pPr>
    </w:p>
    <w:p w:rsidR="00DE15DA" w:rsidRDefault="00DE15DA" w:rsidP="00DE15DA">
      <w:pPr>
        <w:tabs>
          <w:tab w:val="left" w:pos="6375"/>
        </w:tabs>
      </w:pPr>
    </w:p>
    <w:p w:rsidR="00DE15DA" w:rsidRDefault="00DE15DA" w:rsidP="00DE15DA"/>
    <w:p w:rsidR="008D2DF9" w:rsidRDefault="008D2DF9"/>
    <w:sectPr w:rsidR="008D2DF9" w:rsidSect="00340BD3">
      <w:footerReference w:type="default" r:id="rId8"/>
      <w:pgSz w:w="11906" w:h="16838"/>
      <w:pgMar w:top="1417" w:right="566"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58D" w:rsidRDefault="009A458D" w:rsidP="00794E40">
      <w:r>
        <w:separator/>
      </w:r>
    </w:p>
  </w:endnote>
  <w:endnote w:type="continuationSeparator" w:id="0">
    <w:p w:rsidR="009A458D" w:rsidRDefault="009A458D" w:rsidP="0079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555513"/>
      <w:docPartObj>
        <w:docPartGallery w:val="Page Numbers (Bottom of Page)"/>
        <w:docPartUnique/>
      </w:docPartObj>
    </w:sdtPr>
    <w:sdtEndPr/>
    <w:sdtContent>
      <w:p w:rsidR="00794E40" w:rsidRDefault="00794E40">
        <w:pPr>
          <w:pStyle w:val="Altbilgi"/>
          <w:jc w:val="center"/>
        </w:pPr>
        <w:r>
          <w:fldChar w:fldCharType="begin"/>
        </w:r>
        <w:r>
          <w:instrText>PAGE   \* MERGEFORMAT</w:instrText>
        </w:r>
        <w:r>
          <w:fldChar w:fldCharType="separate"/>
        </w:r>
        <w:r w:rsidR="00340BD3">
          <w:rPr>
            <w:noProof/>
          </w:rPr>
          <w:t>- 1 -</w:t>
        </w:r>
        <w:r>
          <w:fldChar w:fldCharType="end"/>
        </w:r>
      </w:p>
    </w:sdtContent>
  </w:sdt>
  <w:p w:rsidR="00794E40" w:rsidRDefault="00794E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58D" w:rsidRDefault="009A458D" w:rsidP="00794E40">
      <w:r>
        <w:separator/>
      </w:r>
    </w:p>
  </w:footnote>
  <w:footnote w:type="continuationSeparator" w:id="0">
    <w:p w:rsidR="009A458D" w:rsidRDefault="009A458D" w:rsidP="00794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91DE1"/>
    <w:multiLevelType w:val="hybridMultilevel"/>
    <w:tmpl w:val="319A53EC"/>
    <w:lvl w:ilvl="0" w:tplc="13667C68">
      <w:start w:val="1"/>
      <w:numFmt w:val="decimal"/>
      <w:lvlText w:val="%1)"/>
      <w:lvlJc w:val="left"/>
      <w:pPr>
        <w:ind w:left="928" w:hanging="360"/>
      </w:pPr>
      <w:rPr>
        <w:rFonts w:ascii="Times New Roman" w:hAnsi="Times New Roman" w:cs="Times New Roman" w:hint="default"/>
        <w:b/>
        <w:color w:val="000000"/>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DA"/>
    <w:rsid w:val="000F660F"/>
    <w:rsid w:val="00340BD3"/>
    <w:rsid w:val="00533C83"/>
    <w:rsid w:val="00780116"/>
    <w:rsid w:val="00794E40"/>
    <w:rsid w:val="008D2DF9"/>
    <w:rsid w:val="008D45C2"/>
    <w:rsid w:val="009A458D"/>
    <w:rsid w:val="00A96B5E"/>
    <w:rsid w:val="00AD7FA5"/>
    <w:rsid w:val="00AF5558"/>
    <w:rsid w:val="00B63862"/>
    <w:rsid w:val="00DE15DA"/>
    <w:rsid w:val="00EA01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5D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D7FA5"/>
    <w:pPr>
      <w:ind w:left="720"/>
      <w:contextualSpacing/>
    </w:pPr>
  </w:style>
  <w:style w:type="paragraph" w:styleId="stbilgi">
    <w:name w:val="header"/>
    <w:basedOn w:val="Normal"/>
    <w:link w:val="stbilgiChar"/>
    <w:uiPriority w:val="99"/>
    <w:unhideWhenUsed/>
    <w:rsid w:val="00794E40"/>
    <w:pPr>
      <w:tabs>
        <w:tab w:val="center" w:pos="4536"/>
        <w:tab w:val="right" w:pos="9072"/>
      </w:tabs>
    </w:pPr>
  </w:style>
  <w:style w:type="character" w:customStyle="1" w:styleId="stbilgiChar">
    <w:name w:val="Üstbilgi Char"/>
    <w:basedOn w:val="VarsaylanParagrafYazTipi"/>
    <w:link w:val="stbilgi"/>
    <w:uiPriority w:val="99"/>
    <w:rsid w:val="00794E4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94E40"/>
    <w:pPr>
      <w:tabs>
        <w:tab w:val="center" w:pos="4536"/>
        <w:tab w:val="right" w:pos="9072"/>
      </w:tabs>
    </w:pPr>
  </w:style>
  <w:style w:type="character" w:customStyle="1" w:styleId="AltbilgiChar">
    <w:name w:val="Altbilgi Char"/>
    <w:basedOn w:val="VarsaylanParagrafYazTipi"/>
    <w:link w:val="Altbilgi"/>
    <w:uiPriority w:val="99"/>
    <w:rsid w:val="00794E40"/>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5D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D7FA5"/>
    <w:pPr>
      <w:ind w:left="720"/>
      <w:contextualSpacing/>
    </w:pPr>
  </w:style>
  <w:style w:type="paragraph" w:styleId="stbilgi">
    <w:name w:val="header"/>
    <w:basedOn w:val="Normal"/>
    <w:link w:val="stbilgiChar"/>
    <w:uiPriority w:val="99"/>
    <w:unhideWhenUsed/>
    <w:rsid w:val="00794E40"/>
    <w:pPr>
      <w:tabs>
        <w:tab w:val="center" w:pos="4536"/>
        <w:tab w:val="right" w:pos="9072"/>
      </w:tabs>
    </w:pPr>
  </w:style>
  <w:style w:type="character" w:customStyle="1" w:styleId="stbilgiChar">
    <w:name w:val="Üstbilgi Char"/>
    <w:basedOn w:val="VarsaylanParagrafYazTipi"/>
    <w:link w:val="stbilgi"/>
    <w:uiPriority w:val="99"/>
    <w:rsid w:val="00794E4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94E40"/>
    <w:pPr>
      <w:tabs>
        <w:tab w:val="center" w:pos="4536"/>
        <w:tab w:val="right" w:pos="9072"/>
      </w:tabs>
    </w:pPr>
  </w:style>
  <w:style w:type="character" w:customStyle="1" w:styleId="AltbilgiChar">
    <w:name w:val="Altbilgi Char"/>
    <w:basedOn w:val="VarsaylanParagrafYazTipi"/>
    <w:link w:val="Altbilgi"/>
    <w:uiPriority w:val="99"/>
    <w:rsid w:val="00794E4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55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636</Words>
  <Characters>3631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Yazı İşleri</cp:lastModifiedBy>
  <cp:revision>10</cp:revision>
  <dcterms:created xsi:type="dcterms:W3CDTF">2020-11-03T06:09:00Z</dcterms:created>
  <dcterms:modified xsi:type="dcterms:W3CDTF">2020-11-03T12:22:00Z</dcterms:modified>
</cp:coreProperties>
</file>