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FC" w:rsidRDefault="00A20BFC" w:rsidP="00A20BF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SİMAV BELEDİYE MECLİSİNİN 2021 KASIM AYI 2. BİRLEŞİME AİT MECLİS KARAR ÖZETLERİ</w:t>
      </w:r>
    </w:p>
    <w:p w:rsidR="00A20BFC" w:rsidRDefault="00A20BFC" w:rsidP="00A20BFC">
      <w:pPr>
        <w:jc w:val="center"/>
        <w:rPr>
          <w:b/>
        </w:rPr>
      </w:pPr>
    </w:p>
    <w:p w:rsidR="00A20BFC" w:rsidRDefault="00A20BFC" w:rsidP="00A20BFC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Simav Belediye Meclisi Meclis Başkanı Belediye Başkanı Av. Adil BİÇER, Meclis Üyeleri Fatih KALAY, Mehmet </w:t>
      </w:r>
      <w:proofErr w:type="spellStart"/>
      <w:proofErr w:type="gramStart"/>
      <w:r>
        <w:rPr>
          <w:rFonts w:ascii="Verdana" w:hAnsi="Verdana"/>
        </w:rPr>
        <w:t>YÜCEL,Orhan</w:t>
      </w:r>
      <w:proofErr w:type="spellEnd"/>
      <w:proofErr w:type="gramEnd"/>
      <w:r>
        <w:rPr>
          <w:rFonts w:ascii="Verdana" w:hAnsi="Verdana"/>
        </w:rPr>
        <w:t xml:space="preserve"> AKBOĞA, Ahmet YAMAN, Hicret KARAMAN KAYMAK, Recep GÜLEÇ, Ali BAL, </w:t>
      </w:r>
      <w:proofErr w:type="spellStart"/>
      <w:r>
        <w:rPr>
          <w:rFonts w:ascii="Verdana" w:hAnsi="Verdana"/>
        </w:rPr>
        <w:t>H.İbrahim</w:t>
      </w:r>
      <w:proofErr w:type="spellEnd"/>
      <w:r>
        <w:rPr>
          <w:rFonts w:ascii="Verdana" w:hAnsi="Verdana"/>
        </w:rPr>
        <w:t xml:space="preserve"> KAZCIOĞ</w:t>
      </w:r>
      <w:r w:rsidR="00BD5EAB">
        <w:rPr>
          <w:rFonts w:ascii="Verdana" w:hAnsi="Verdana"/>
        </w:rPr>
        <w:t xml:space="preserve">LU, İsmail BOZYİĞİT </w:t>
      </w:r>
      <w:r>
        <w:rPr>
          <w:rFonts w:ascii="Verdana" w:hAnsi="Verdana"/>
        </w:rPr>
        <w:t xml:space="preserve">ve </w:t>
      </w:r>
      <w:r w:rsidR="00BD5EAB">
        <w:rPr>
          <w:rFonts w:ascii="Verdana" w:hAnsi="Verdana"/>
        </w:rPr>
        <w:t xml:space="preserve">Erdoğan KILIÇ’ </w:t>
      </w:r>
      <w:proofErr w:type="spellStart"/>
      <w:r w:rsidR="00BD5EAB">
        <w:rPr>
          <w:rFonts w:ascii="Verdana" w:hAnsi="Verdana"/>
        </w:rPr>
        <w:t>ın</w:t>
      </w:r>
      <w:proofErr w:type="spellEnd"/>
      <w:r w:rsidR="00BD5EAB">
        <w:rPr>
          <w:rFonts w:ascii="Verdana" w:hAnsi="Verdana"/>
        </w:rPr>
        <w:t xml:space="preserve"> iştiraki ile 1</w:t>
      </w:r>
      <w:r>
        <w:rPr>
          <w:rFonts w:ascii="Verdana" w:hAnsi="Verdana"/>
        </w:rPr>
        <w:t>1</w:t>
      </w:r>
      <w:r w:rsidR="00BD5EAB">
        <w:rPr>
          <w:rFonts w:ascii="Verdana" w:hAnsi="Verdana"/>
        </w:rPr>
        <w:t>.11.2021 Perşembe günü saat: 19.30</w:t>
      </w:r>
      <w:r>
        <w:rPr>
          <w:rFonts w:ascii="Verdana" w:hAnsi="Verdana"/>
        </w:rPr>
        <w:t>’ da toplandı.</w:t>
      </w:r>
    </w:p>
    <w:p w:rsidR="00A20BFC" w:rsidRDefault="00A20BFC" w:rsidP="00A20BFC">
      <w:pPr>
        <w:jc w:val="both"/>
        <w:rPr>
          <w:rFonts w:ascii="Verdana" w:hAnsi="Verdana"/>
        </w:rPr>
      </w:pPr>
    </w:p>
    <w:p w:rsidR="00A20BFC" w:rsidRDefault="00A20BFC" w:rsidP="00A20BFC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müzakeresine geçildi. </w:t>
      </w:r>
    </w:p>
    <w:p w:rsidR="00A20BFC" w:rsidRDefault="00A20BFC" w:rsidP="00A20BFC">
      <w:pPr>
        <w:ind w:firstLine="567"/>
        <w:jc w:val="both"/>
        <w:rPr>
          <w:rFonts w:ascii="Verdana" w:hAnsi="Verdana"/>
        </w:rPr>
      </w:pPr>
    </w:p>
    <w:p w:rsidR="0028672D" w:rsidRPr="000151A9" w:rsidRDefault="00A20BFC" w:rsidP="00A20BFC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Verdana" w:hAnsi="Verdana"/>
          <w:bCs/>
        </w:rPr>
      </w:pPr>
      <w:proofErr w:type="gramStart"/>
      <w:r w:rsidRPr="006B58EB">
        <w:rPr>
          <w:rFonts w:ascii="Verdana" w:hAnsi="Verdana"/>
        </w:rPr>
        <w:t>Gündem</w:t>
      </w:r>
      <w:r>
        <w:rPr>
          <w:rFonts w:ascii="Verdana" w:hAnsi="Verdana"/>
        </w:rPr>
        <w:t>in 1.</w:t>
      </w:r>
      <w:r w:rsidR="007407FE">
        <w:rPr>
          <w:rFonts w:ascii="Verdana" w:hAnsi="Verdana"/>
        </w:rPr>
        <w:t xml:space="preserve"> </w:t>
      </w:r>
      <w:r w:rsidR="000151A9">
        <w:rPr>
          <w:rFonts w:ascii="Verdana" w:hAnsi="Verdana"/>
        </w:rPr>
        <w:t>m</w:t>
      </w:r>
      <w:r w:rsidR="007407FE">
        <w:rPr>
          <w:rFonts w:ascii="Verdana" w:hAnsi="Verdana"/>
        </w:rPr>
        <w:t xml:space="preserve">addesinde incelenmek üzere Plan-Bütçe Komisyonuna havale edilen Belediyemiz 2022 Malı Yılı ve izleyen iki yılın Gelir-Gider Bütçesinin Plan-Bütçe Komisyonu raporunun Meclisimizce yapılan müzakeresi sonucunda; 2022 Malı Yılı Bütçe Kararnamesi madde madde okunarak, arı ayrı oylandıktan sonra 2022 Malı Yılı Gelir Gider Bütçesinin gider kısmının 140.000.000,00-TL </w:t>
      </w:r>
      <w:r w:rsidR="0028672D">
        <w:rPr>
          <w:rFonts w:ascii="Verdana" w:hAnsi="Verdana"/>
        </w:rPr>
        <w:t>gelir kısmının da 140.000.000,00-TL olarak kabul ve onayına oybirliği ile karar verildi.</w:t>
      </w:r>
      <w:proofErr w:type="gramEnd"/>
    </w:p>
    <w:p w:rsidR="000151A9" w:rsidRPr="0028672D" w:rsidRDefault="000151A9" w:rsidP="000151A9">
      <w:pPr>
        <w:autoSpaceDE w:val="0"/>
        <w:autoSpaceDN w:val="0"/>
        <w:adjustRightInd w:val="0"/>
        <w:ind w:left="540"/>
        <w:jc w:val="both"/>
        <w:rPr>
          <w:rFonts w:ascii="Verdana" w:hAnsi="Verdana"/>
          <w:bCs/>
        </w:rPr>
      </w:pPr>
      <w:r w:rsidRPr="000151A9">
        <w:rPr>
          <w:rFonts w:ascii="Verdana" w:hAnsi="Verdana"/>
          <w:b/>
        </w:rPr>
        <w:t>*</w:t>
      </w:r>
      <w:r>
        <w:rPr>
          <w:rFonts w:ascii="Verdana" w:hAnsi="Verdana"/>
        </w:rPr>
        <w:t>Şaban ÖRS toplantıya iştirak etti.</w:t>
      </w:r>
    </w:p>
    <w:p w:rsidR="00A20BFC" w:rsidRPr="0028696D" w:rsidRDefault="00A20BFC" w:rsidP="00A20BFC">
      <w:pPr>
        <w:numPr>
          <w:ilvl w:val="0"/>
          <w:numId w:val="1"/>
        </w:numPr>
        <w:ind w:left="0" w:firstLine="540"/>
        <w:jc w:val="both"/>
        <w:rPr>
          <w:rFonts w:ascii="Verdana" w:eastAsiaTheme="minorHAnsi" w:hAnsi="Verdana"/>
          <w:color w:val="000000"/>
          <w:lang w:eastAsia="en-US"/>
        </w:rPr>
      </w:pPr>
      <w:r w:rsidRPr="006B58EB">
        <w:rPr>
          <w:rFonts w:ascii="Verdana" w:hAnsi="Verdana"/>
        </w:rPr>
        <w:t>Gündem</w:t>
      </w:r>
      <w:r>
        <w:rPr>
          <w:rFonts w:ascii="Verdana" w:hAnsi="Verdana"/>
        </w:rPr>
        <w:t>in 2.</w:t>
      </w:r>
      <w:r w:rsidRPr="006B58EB">
        <w:rPr>
          <w:rFonts w:ascii="Verdana" w:hAnsi="Verdana"/>
        </w:rPr>
        <w:t xml:space="preserve"> maddesinde </w:t>
      </w:r>
      <w:r w:rsidR="000151A9">
        <w:rPr>
          <w:rFonts w:ascii="Verdana" w:hAnsi="Verdana"/>
        </w:rPr>
        <w:t xml:space="preserve">incelenmek üzere Plan-Bütçe Komisyonuna havale edilen 2022 Mali Yılı Belediye Gelirleri tarifesi ile ilgili komisyon raporunun </w:t>
      </w:r>
      <w:r w:rsidR="00226784">
        <w:rPr>
          <w:rFonts w:ascii="Verdana" w:hAnsi="Verdana"/>
        </w:rPr>
        <w:t xml:space="preserve">aynen kabul ve onayına, </w:t>
      </w:r>
      <w:r w:rsidR="00A63837">
        <w:rPr>
          <w:rFonts w:ascii="Verdana" w:eastAsia="MS Mincho" w:hAnsi="Verdana"/>
          <w:color w:val="000000"/>
          <w:lang w:eastAsia="ja-JP"/>
        </w:rPr>
        <w:t>(</w:t>
      </w:r>
      <w:r w:rsidR="00A63837">
        <w:rPr>
          <w:rFonts w:ascii="Verdana" w:hAnsi="Verdana"/>
        </w:rPr>
        <w:t xml:space="preserve">Halil İbrahim KAZCIOĞLU, Şaban ÖRS, İsmail BOZYİĞİT ve Erdoğan KILIÇ’ </w:t>
      </w:r>
      <w:proofErr w:type="spellStart"/>
      <w:r w:rsidR="00A63837">
        <w:rPr>
          <w:rFonts w:ascii="Verdana" w:hAnsi="Verdana"/>
        </w:rPr>
        <w:t>ın</w:t>
      </w:r>
      <w:proofErr w:type="spellEnd"/>
      <w:r w:rsidR="00A63837">
        <w:rPr>
          <w:rFonts w:ascii="Verdana" w:hAnsi="Verdana"/>
        </w:rPr>
        <w:t xml:space="preserve"> ret oyları ile) oyçokluğuyla karar verildi.</w:t>
      </w:r>
      <w:r w:rsidR="00A63837" w:rsidRPr="00901612">
        <w:rPr>
          <w:rFonts w:ascii="Verdana" w:hAnsi="Verdana"/>
        </w:rPr>
        <w:t xml:space="preserve"> </w:t>
      </w:r>
    </w:p>
    <w:p w:rsidR="00226784" w:rsidRDefault="00A20BFC" w:rsidP="00226784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Verdana" w:hAnsi="Verdana"/>
        </w:rPr>
      </w:pPr>
      <w:r w:rsidRPr="00A80C87">
        <w:rPr>
          <w:rFonts w:ascii="Verdana" w:hAnsi="Verdana"/>
        </w:rPr>
        <w:t xml:space="preserve">Gündemin 3. </w:t>
      </w:r>
      <w:r w:rsidR="00A63837" w:rsidRPr="00A80C87">
        <w:rPr>
          <w:rFonts w:ascii="Verdana" w:hAnsi="Verdana"/>
        </w:rPr>
        <w:t>M</w:t>
      </w:r>
      <w:r w:rsidRPr="00A80C87">
        <w:rPr>
          <w:rFonts w:ascii="Verdana" w:hAnsi="Verdana"/>
        </w:rPr>
        <w:t>addesinde</w:t>
      </w:r>
      <w:r w:rsidR="00A63837">
        <w:rPr>
          <w:rFonts w:ascii="Verdana" w:hAnsi="Verdana"/>
        </w:rPr>
        <w:t xml:space="preserve"> incelenmek üzere İmar Komisyonuna havale </w:t>
      </w:r>
      <w:r w:rsidR="00226784">
        <w:rPr>
          <w:rFonts w:ascii="Verdana" w:hAnsi="Verdana"/>
        </w:rPr>
        <w:t xml:space="preserve">edilen </w:t>
      </w:r>
      <w:r w:rsidRPr="00590ADB">
        <w:rPr>
          <w:rFonts w:ascii="Verdana" w:hAnsi="Verdana"/>
        </w:rPr>
        <w:t xml:space="preserve">Simav Kaymakamlığı Milli Emlak Şefliğinin </w:t>
      </w:r>
      <w:proofErr w:type="spellStart"/>
      <w:r w:rsidRPr="00590ADB">
        <w:rPr>
          <w:rFonts w:ascii="Verdana" w:hAnsi="Verdana"/>
        </w:rPr>
        <w:t>Hisarardı</w:t>
      </w:r>
      <w:proofErr w:type="spellEnd"/>
      <w:r w:rsidRPr="00590ADB">
        <w:rPr>
          <w:rFonts w:ascii="Verdana" w:hAnsi="Verdana"/>
        </w:rPr>
        <w:t xml:space="preserve"> Mahallesi 216 ada 53 parsel </w:t>
      </w:r>
      <w:proofErr w:type="spellStart"/>
      <w:r w:rsidRPr="00590ADB">
        <w:rPr>
          <w:rFonts w:ascii="Verdana" w:hAnsi="Verdana"/>
        </w:rPr>
        <w:t>nolu</w:t>
      </w:r>
      <w:proofErr w:type="spellEnd"/>
      <w:r w:rsidRPr="00590ADB">
        <w:rPr>
          <w:rFonts w:ascii="Verdana" w:hAnsi="Verdana"/>
        </w:rPr>
        <w:t xml:space="preserve"> taşınmaz da (İbrahim Eren İmam Hatip Orta Okulu) </w:t>
      </w:r>
      <w:proofErr w:type="spellStart"/>
      <w:r w:rsidRPr="00590ADB">
        <w:rPr>
          <w:rFonts w:ascii="Verdana" w:hAnsi="Verdana"/>
        </w:rPr>
        <w:t>kadastral</w:t>
      </w:r>
      <w:proofErr w:type="spellEnd"/>
      <w:r w:rsidRPr="00590ADB">
        <w:rPr>
          <w:rFonts w:ascii="Verdana" w:hAnsi="Verdana"/>
        </w:rPr>
        <w:t xml:space="preserve"> sınırına göre imar pla</w:t>
      </w:r>
      <w:r w:rsidR="00A63837">
        <w:rPr>
          <w:rFonts w:ascii="Verdana" w:hAnsi="Verdana"/>
        </w:rPr>
        <w:t>nı tadilatı yapılması isteği</w:t>
      </w:r>
      <w:r w:rsidR="00226784">
        <w:rPr>
          <w:rFonts w:ascii="Verdana" w:hAnsi="Verdana"/>
        </w:rPr>
        <w:t xml:space="preserve"> ile ilgili komisyon raporunun yapılan müzakeresinde;</w:t>
      </w:r>
      <w:r w:rsidR="003C4E7E">
        <w:rPr>
          <w:rFonts w:ascii="Verdana" w:hAnsi="Verdana"/>
        </w:rPr>
        <w:t xml:space="preserve"> </w:t>
      </w:r>
      <w:proofErr w:type="spellStart"/>
      <w:r w:rsidR="00226784">
        <w:rPr>
          <w:rFonts w:ascii="Verdana" w:hAnsi="Verdana"/>
        </w:rPr>
        <w:t>Hisarardı</w:t>
      </w:r>
      <w:proofErr w:type="spellEnd"/>
      <w:r w:rsidR="00226784">
        <w:rPr>
          <w:rFonts w:ascii="Verdana" w:hAnsi="Verdana"/>
        </w:rPr>
        <w:t xml:space="preserve"> mahallesi 216 ada 30-32 ve 53 parseller arasında ada orta çizgisi parsel sınırlarına göre yeniden düzenlenmesi </w:t>
      </w:r>
      <w:proofErr w:type="gramStart"/>
      <w:r w:rsidR="00226784">
        <w:rPr>
          <w:rFonts w:ascii="Verdana" w:hAnsi="Verdana"/>
        </w:rPr>
        <w:t>ile,</w:t>
      </w:r>
      <w:proofErr w:type="gramEnd"/>
      <w:r w:rsidR="00226784">
        <w:rPr>
          <w:rFonts w:ascii="Verdana" w:hAnsi="Verdana"/>
        </w:rPr>
        <w:t xml:space="preserve"> Lise Al</w:t>
      </w:r>
      <w:r w:rsidR="00810A3C">
        <w:rPr>
          <w:rFonts w:ascii="Verdana" w:hAnsi="Verdana"/>
        </w:rPr>
        <w:t>anı ve Konut Alanı arasındaki şu</w:t>
      </w:r>
      <w:r w:rsidR="00226784">
        <w:rPr>
          <w:rFonts w:ascii="Verdana" w:hAnsi="Verdana"/>
        </w:rPr>
        <w:t>yu</w:t>
      </w:r>
      <w:r w:rsidR="00810A3C">
        <w:rPr>
          <w:rFonts w:ascii="Verdana" w:hAnsi="Verdana"/>
        </w:rPr>
        <w:t>nun</w:t>
      </w:r>
      <w:bookmarkStart w:id="0" w:name="_GoBack"/>
      <w:bookmarkEnd w:id="0"/>
      <w:r w:rsidR="00226784">
        <w:rPr>
          <w:rFonts w:ascii="Verdana" w:hAnsi="Verdana"/>
        </w:rPr>
        <w:t xml:space="preserve"> giderilmesi olarak Şehir Plancısı tarafından hazırlanan İmar Plan değişiklik tasarılarının onaylanmasına oybirliği ile karar verildi.</w:t>
      </w:r>
      <w:r w:rsidR="00226784" w:rsidRPr="00B104E7">
        <w:rPr>
          <w:rFonts w:ascii="Verdana" w:hAnsi="Verdana"/>
        </w:rPr>
        <w:t xml:space="preserve"> </w:t>
      </w:r>
    </w:p>
    <w:p w:rsidR="00A20BFC" w:rsidRPr="00B104E7" w:rsidRDefault="00A20BFC" w:rsidP="00226784">
      <w:pPr>
        <w:tabs>
          <w:tab w:val="left" w:pos="284"/>
          <w:tab w:val="left" w:pos="426"/>
        </w:tabs>
        <w:autoSpaceDE w:val="0"/>
        <w:autoSpaceDN w:val="0"/>
        <w:adjustRightInd w:val="0"/>
        <w:ind w:firstLine="993"/>
        <w:jc w:val="both"/>
        <w:rPr>
          <w:rFonts w:ascii="Verdana" w:hAnsi="Verdana"/>
        </w:rPr>
      </w:pPr>
      <w:r w:rsidRPr="00B104E7">
        <w:rPr>
          <w:rFonts w:ascii="Verdana" w:hAnsi="Verdana"/>
        </w:rPr>
        <w:t>Gündemde görüşülecek başka bir konu ya da gündem maddesi bulu</w:t>
      </w:r>
      <w:r>
        <w:rPr>
          <w:rFonts w:ascii="Verdana" w:hAnsi="Verdana"/>
        </w:rPr>
        <w:t>nmadığından</w:t>
      </w:r>
      <w:r w:rsidR="003C4E7E">
        <w:rPr>
          <w:rFonts w:ascii="Verdana" w:hAnsi="Verdana"/>
        </w:rPr>
        <w:t xml:space="preserve">, </w:t>
      </w:r>
      <w:r w:rsidR="003D481C">
        <w:rPr>
          <w:rFonts w:ascii="Verdana" w:hAnsi="Verdana"/>
        </w:rPr>
        <w:t>oturum kapandı. 1</w:t>
      </w:r>
      <w:r>
        <w:rPr>
          <w:rFonts w:ascii="Verdana" w:hAnsi="Verdana"/>
        </w:rPr>
        <w:t>1.11</w:t>
      </w:r>
      <w:r w:rsidRPr="00B104E7">
        <w:rPr>
          <w:rFonts w:ascii="Verdana" w:hAnsi="Verdana"/>
        </w:rPr>
        <w:t>.2021</w:t>
      </w:r>
    </w:p>
    <w:p w:rsidR="00A20BFC" w:rsidRDefault="00A20BFC" w:rsidP="00A20BFC">
      <w:pPr>
        <w:ind w:left="540"/>
        <w:jc w:val="both"/>
        <w:rPr>
          <w:rFonts w:ascii="Verdana" w:hAnsi="Verdana"/>
        </w:rPr>
      </w:pPr>
    </w:p>
    <w:p w:rsidR="00A20BFC" w:rsidRDefault="00A20BFC" w:rsidP="00A20BFC">
      <w:pPr>
        <w:jc w:val="both"/>
        <w:rPr>
          <w:rFonts w:ascii="Verdana" w:hAnsi="Verdana"/>
        </w:rPr>
      </w:pPr>
    </w:p>
    <w:p w:rsidR="00A20BFC" w:rsidRDefault="00A20BFC" w:rsidP="00A20BFC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</w:t>
      </w:r>
      <w:proofErr w:type="spellStart"/>
      <w:r>
        <w:rPr>
          <w:rFonts w:ascii="Verdana" w:hAnsi="Verdana"/>
        </w:rPr>
        <w:t>Av.Adil</w:t>
      </w:r>
      <w:proofErr w:type="spellEnd"/>
      <w:r>
        <w:rPr>
          <w:rFonts w:ascii="Verdana" w:hAnsi="Verdana"/>
        </w:rPr>
        <w:t xml:space="preserve"> BİÇER </w:t>
      </w:r>
    </w:p>
    <w:p w:rsidR="00A20BFC" w:rsidRDefault="00A20BFC" w:rsidP="00A20BFC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Belediye Başkanı</w:t>
      </w:r>
    </w:p>
    <w:p w:rsidR="00A20BFC" w:rsidRDefault="00A20BFC" w:rsidP="00A20BFC"/>
    <w:p w:rsidR="00A20BFC" w:rsidRDefault="00A20BFC" w:rsidP="00A20BFC"/>
    <w:p w:rsidR="00A20BFC" w:rsidRDefault="00A20BFC" w:rsidP="00A20BFC"/>
    <w:p w:rsidR="00A20BFC" w:rsidRDefault="00A20BFC" w:rsidP="00A20BFC"/>
    <w:p w:rsidR="00A20BFC" w:rsidRDefault="00A20BFC" w:rsidP="00A20BFC"/>
    <w:p w:rsidR="00A20BFC" w:rsidRDefault="00A20BFC" w:rsidP="00A20BFC"/>
    <w:p w:rsidR="00A20BFC" w:rsidRDefault="00A20BFC" w:rsidP="00A20BFC"/>
    <w:p w:rsidR="00777DC6" w:rsidRDefault="00777DC6"/>
    <w:sectPr w:rsidR="00777DC6" w:rsidSect="009A371F">
      <w:footerReference w:type="default" r:id="rId8"/>
      <w:pgSz w:w="11906" w:h="16838"/>
      <w:pgMar w:top="1417" w:right="707" w:bottom="851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F30" w:rsidRDefault="00080F30">
      <w:r>
        <w:separator/>
      </w:r>
    </w:p>
  </w:endnote>
  <w:endnote w:type="continuationSeparator" w:id="0">
    <w:p w:rsidR="00080F30" w:rsidRDefault="0008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330356"/>
      <w:docPartObj>
        <w:docPartGallery w:val="Page Numbers (Bottom of Page)"/>
        <w:docPartUnique/>
      </w:docPartObj>
    </w:sdtPr>
    <w:sdtEndPr/>
    <w:sdtContent>
      <w:p w:rsidR="00CA2FDE" w:rsidRDefault="003D481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A3C">
          <w:rPr>
            <w:noProof/>
          </w:rPr>
          <w:t>- 1 -</w:t>
        </w:r>
        <w:r>
          <w:fldChar w:fldCharType="end"/>
        </w:r>
      </w:p>
    </w:sdtContent>
  </w:sdt>
  <w:p w:rsidR="00CA2FDE" w:rsidRDefault="00080F3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F30" w:rsidRDefault="00080F30">
      <w:r>
        <w:separator/>
      </w:r>
    </w:p>
  </w:footnote>
  <w:footnote w:type="continuationSeparator" w:id="0">
    <w:p w:rsidR="00080F30" w:rsidRDefault="00080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04D5D"/>
    <w:multiLevelType w:val="hybridMultilevel"/>
    <w:tmpl w:val="BFD84C4C"/>
    <w:lvl w:ilvl="0" w:tplc="63B8E8E0">
      <w:start w:val="7"/>
      <w:numFmt w:val="decimal"/>
      <w:lvlText w:val="%1)"/>
      <w:lvlJc w:val="left"/>
      <w:pPr>
        <w:ind w:left="1305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025" w:hanging="360"/>
      </w:pPr>
    </w:lvl>
    <w:lvl w:ilvl="2" w:tplc="041F001B" w:tentative="1">
      <w:start w:val="1"/>
      <w:numFmt w:val="lowerRoman"/>
      <w:lvlText w:val="%3."/>
      <w:lvlJc w:val="right"/>
      <w:pPr>
        <w:ind w:left="2745" w:hanging="180"/>
      </w:pPr>
    </w:lvl>
    <w:lvl w:ilvl="3" w:tplc="041F000F" w:tentative="1">
      <w:start w:val="1"/>
      <w:numFmt w:val="decimal"/>
      <w:lvlText w:val="%4."/>
      <w:lvlJc w:val="left"/>
      <w:pPr>
        <w:ind w:left="3465" w:hanging="360"/>
      </w:pPr>
    </w:lvl>
    <w:lvl w:ilvl="4" w:tplc="041F0019" w:tentative="1">
      <w:start w:val="1"/>
      <w:numFmt w:val="lowerLetter"/>
      <w:lvlText w:val="%5."/>
      <w:lvlJc w:val="left"/>
      <w:pPr>
        <w:ind w:left="4185" w:hanging="360"/>
      </w:pPr>
    </w:lvl>
    <w:lvl w:ilvl="5" w:tplc="041F001B" w:tentative="1">
      <w:start w:val="1"/>
      <w:numFmt w:val="lowerRoman"/>
      <w:lvlText w:val="%6."/>
      <w:lvlJc w:val="right"/>
      <w:pPr>
        <w:ind w:left="4905" w:hanging="180"/>
      </w:pPr>
    </w:lvl>
    <w:lvl w:ilvl="6" w:tplc="041F000F" w:tentative="1">
      <w:start w:val="1"/>
      <w:numFmt w:val="decimal"/>
      <w:lvlText w:val="%7."/>
      <w:lvlJc w:val="left"/>
      <w:pPr>
        <w:ind w:left="5625" w:hanging="360"/>
      </w:pPr>
    </w:lvl>
    <w:lvl w:ilvl="7" w:tplc="041F0019" w:tentative="1">
      <w:start w:val="1"/>
      <w:numFmt w:val="lowerLetter"/>
      <w:lvlText w:val="%8."/>
      <w:lvlJc w:val="left"/>
      <w:pPr>
        <w:ind w:left="6345" w:hanging="360"/>
      </w:pPr>
    </w:lvl>
    <w:lvl w:ilvl="8" w:tplc="041F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BF"/>
    <w:rsid w:val="000151A9"/>
    <w:rsid w:val="00080F30"/>
    <w:rsid w:val="00226784"/>
    <w:rsid w:val="0028672D"/>
    <w:rsid w:val="003C4E7E"/>
    <w:rsid w:val="003D481C"/>
    <w:rsid w:val="007407FE"/>
    <w:rsid w:val="00777DC6"/>
    <w:rsid w:val="00792BBF"/>
    <w:rsid w:val="00810A3C"/>
    <w:rsid w:val="00A20BFC"/>
    <w:rsid w:val="00A63837"/>
    <w:rsid w:val="00BD5EAB"/>
    <w:rsid w:val="00F1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A20BF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0BF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20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A20BF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0BF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20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12</cp:revision>
  <dcterms:created xsi:type="dcterms:W3CDTF">2021-11-15T06:34:00Z</dcterms:created>
  <dcterms:modified xsi:type="dcterms:W3CDTF">2021-11-15T11:24:00Z</dcterms:modified>
</cp:coreProperties>
</file>